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8520" w14:textId="7679418E" w:rsidR="00DE34EF" w:rsidRPr="00B457C4" w:rsidRDefault="00BA7873" w:rsidP="002B6ADE">
      <w:pPr>
        <w:jc w:val="center"/>
        <w:rPr>
          <w:b/>
          <w:sz w:val="36"/>
          <w:szCs w:val="36"/>
        </w:rPr>
      </w:pPr>
      <w:r w:rsidRPr="00B457C4">
        <w:rPr>
          <w:b/>
          <w:sz w:val="36"/>
          <w:szCs w:val="36"/>
        </w:rPr>
        <w:t xml:space="preserve">Socials 7 Early </w:t>
      </w:r>
      <w:r w:rsidR="00141C34" w:rsidRPr="00B457C4">
        <w:rPr>
          <w:b/>
          <w:sz w:val="36"/>
          <w:szCs w:val="36"/>
        </w:rPr>
        <w:t>People</w:t>
      </w:r>
      <w:r w:rsidRPr="00B457C4">
        <w:rPr>
          <w:b/>
          <w:sz w:val="36"/>
          <w:szCs w:val="36"/>
        </w:rPr>
        <w:t xml:space="preserve"> </w:t>
      </w:r>
      <w:r w:rsidR="00C362BD">
        <w:rPr>
          <w:b/>
          <w:sz w:val="36"/>
          <w:szCs w:val="36"/>
        </w:rPr>
        <w:t>Weebly</w:t>
      </w:r>
      <w:r w:rsidRPr="00B457C4">
        <w:rPr>
          <w:b/>
          <w:sz w:val="36"/>
          <w:szCs w:val="36"/>
        </w:rPr>
        <w:t xml:space="preserve"> Assignment</w:t>
      </w:r>
    </w:p>
    <w:p w14:paraId="7E681268" w14:textId="3437DED8" w:rsidR="006436C8" w:rsidRDefault="00972990" w:rsidP="006436C8">
      <w:pPr>
        <w:pStyle w:val="ListParagraph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6DF358DC" wp14:editId="21CF7CF6">
            <wp:simplePos x="0" y="0"/>
            <wp:positionH relativeFrom="column">
              <wp:posOffset>4469765</wp:posOffset>
            </wp:positionH>
            <wp:positionV relativeFrom="paragraph">
              <wp:posOffset>107950</wp:posOffset>
            </wp:positionV>
            <wp:extent cx="2468245" cy="1851660"/>
            <wp:effectExtent l="0" t="0" r="0" b="2540"/>
            <wp:wrapTight wrapText="bothSides">
              <wp:wrapPolygon edited="0">
                <wp:start x="0" y="0"/>
                <wp:lineTo x="0" y="21333"/>
                <wp:lineTo x="21339" y="21333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9E6F5" w14:textId="77777777" w:rsidR="002B6ADE" w:rsidRPr="00B457C4" w:rsidRDefault="002B6ADE" w:rsidP="00B457C4">
      <w:pPr>
        <w:rPr>
          <w:b/>
          <w:sz w:val="32"/>
          <w:szCs w:val="32"/>
        </w:rPr>
      </w:pPr>
      <w:r w:rsidRPr="00B457C4">
        <w:rPr>
          <w:b/>
          <w:sz w:val="32"/>
          <w:szCs w:val="32"/>
        </w:rPr>
        <w:t>Instructions</w:t>
      </w:r>
    </w:p>
    <w:p w14:paraId="216DFFAD" w14:textId="70A9B52E" w:rsidR="00BA7873" w:rsidRPr="00292F18" w:rsidRDefault="00B20EE5">
      <w:pPr>
        <w:rPr>
          <w:sz w:val="24"/>
          <w:szCs w:val="24"/>
        </w:rPr>
      </w:pPr>
      <w:r w:rsidRPr="00292F18">
        <w:rPr>
          <w:sz w:val="24"/>
          <w:szCs w:val="24"/>
        </w:rPr>
        <w:t>Your task is to</w:t>
      </w:r>
      <w:r w:rsidR="00112683" w:rsidRPr="00292F18">
        <w:rPr>
          <w:sz w:val="24"/>
          <w:szCs w:val="24"/>
        </w:rPr>
        <w:t xml:space="preserve"> complete</w:t>
      </w:r>
      <w:r w:rsidR="00AF3CDA" w:rsidRPr="00292F18">
        <w:rPr>
          <w:sz w:val="24"/>
          <w:szCs w:val="24"/>
        </w:rPr>
        <w:t xml:space="preserve"> research</w:t>
      </w:r>
      <w:r w:rsidR="00112683" w:rsidRPr="00292F18">
        <w:rPr>
          <w:sz w:val="24"/>
          <w:szCs w:val="24"/>
        </w:rPr>
        <w:t xml:space="preserve"> </w:t>
      </w:r>
      <w:r w:rsidR="00E02EDD" w:rsidRPr="00292F18">
        <w:rPr>
          <w:sz w:val="24"/>
          <w:szCs w:val="24"/>
        </w:rPr>
        <w:t>and create</w:t>
      </w:r>
      <w:r w:rsidRPr="00292F18">
        <w:rPr>
          <w:sz w:val="24"/>
          <w:szCs w:val="24"/>
        </w:rPr>
        <w:t xml:space="preserve"> a</w:t>
      </w:r>
      <w:r w:rsidR="00BC6E50" w:rsidRPr="00292F18">
        <w:rPr>
          <w:sz w:val="24"/>
          <w:szCs w:val="24"/>
        </w:rPr>
        <w:t xml:space="preserve"> </w:t>
      </w:r>
      <w:r w:rsidR="00972990" w:rsidRPr="00292F18">
        <w:rPr>
          <w:sz w:val="24"/>
          <w:szCs w:val="24"/>
        </w:rPr>
        <w:t>Weebly</w:t>
      </w:r>
      <w:r w:rsidR="009D42F4">
        <w:rPr>
          <w:sz w:val="24"/>
          <w:szCs w:val="24"/>
        </w:rPr>
        <w:t xml:space="preserve"> website</w:t>
      </w:r>
      <w:r w:rsidR="00972990" w:rsidRPr="00292F18">
        <w:rPr>
          <w:sz w:val="24"/>
          <w:szCs w:val="24"/>
        </w:rPr>
        <w:t xml:space="preserve"> </w:t>
      </w:r>
      <w:r w:rsidRPr="00292F18">
        <w:rPr>
          <w:sz w:val="24"/>
          <w:szCs w:val="24"/>
        </w:rPr>
        <w:t xml:space="preserve">that explains the significance and importance </w:t>
      </w:r>
      <w:r w:rsidR="00972990" w:rsidRPr="00292F18">
        <w:rPr>
          <w:sz w:val="24"/>
          <w:szCs w:val="24"/>
        </w:rPr>
        <w:t xml:space="preserve">of </w:t>
      </w:r>
      <w:r w:rsidRPr="00292F18">
        <w:rPr>
          <w:sz w:val="24"/>
          <w:szCs w:val="24"/>
        </w:rPr>
        <w:t>the following early man species:</w:t>
      </w:r>
      <w:r w:rsidR="00BC6E50" w:rsidRPr="00292F18">
        <w:rPr>
          <w:sz w:val="24"/>
          <w:szCs w:val="24"/>
        </w:rPr>
        <w:t xml:space="preserve"> </w:t>
      </w:r>
    </w:p>
    <w:p w14:paraId="13F64BF1" w14:textId="77777777" w:rsidR="00B20EE5" w:rsidRPr="00292F18" w:rsidRDefault="00B20EE5" w:rsidP="00B20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18">
        <w:rPr>
          <w:sz w:val="24"/>
          <w:szCs w:val="24"/>
        </w:rPr>
        <w:t>Australopithecus</w:t>
      </w:r>
    </w:p>
    <w:p w14:paraId="6ACC29F3" w14:textId="77777777" w:rsidR="00B20EE5" w:rsidRPr="00292F18" w:rsidRDefault="00B20EE5" w:rsidP="00B20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18">
        <w:rPr>
          <w:sz w:val="24"/>
          <w:szCs w:val="24"/>
        </w:rPr>
        <w:t>Homo Habilis</w:t>
      </w:r>
    </w:p>
    <w:p w14:paraId="35724178" w14:textId="77777777" w:rsidR="00B20EE5" w:rsidRPr="00292F18" w:rsidRDefault="00B20EE5" w:rsidP="00B20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18">
        <w:rPr>
          <w:sz w:val="24"/>
          <w:szCs w:val="24"/>
        </w:rPr>
        <w:t>Homo Erectus</w:t>
      </w:r>
    </w:p>
    <w:p w14:paraId="7B466B89" w14:textId="77777777" w:rsidR="00B20EE5" w:rsidRPr="00292F18" w:rsidRDefault="00B20EE5" w:rsidP="00B20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18">
        <w:rPr>
          <w:sz w:val="24"/>
          <w:szCs w:val="24"/>
        </w:rPr>
        <w:t>Neanderthal</w:t>
      </w:r>
    </w:p>
    <w:p w14:paraId="579869E5" w14:textId="38F95293" w:rsidR="00B20EE5" w:rsidRPr="00292F18" w:rsidRDefault="00972990" w:rsidP="00B20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18">
        <w:rPr>
          <w:sz w:val="24"/>
          <w:szCs w:val="24"/>
        </w:rPr>
        <w:t>Cro-</w:t>
      </w:r>
      <w:r w:rsidR="00B20EE5" w:rsidRPr="00292F18">
        <w:rPr>
          <w:sz w:val="24"/>
          <w:szCs w:val="24"/>
        </w:rPr>
        <w:t>Magnon</w:t>
      </w:r>
    </w:p>
    <w:p w14:paraId="1E0A1CDB" w14:textId="6EE9B99E" w:rsidR="00F066CA" w:rsidRPr="00B31104" w:rsidRDefault="00112683" w:rsidP="00F066CA">
      <w:pPr>
        <w:rPr>
          <w:sz w:val="28"/>
          <w:szCs w:val="28"/>
        </w:rPr>
      </w:pPr>
      <w:r w:rsidRPr="00292F18">
        <w:rPr>
          <w:sz w:val="24"/>
          <w:szCs w:val="24"/>
        </w:rPr>
        <w:t xml:space="preserve">You </w:t>
      </w:r>
      <w:r w:rsidR="009D42F4">
        <w:rPr>
          <w:sz w:val="24"/>
          <w:szCs w:val="24"/>
        </w:rPr>
        <w:t>should d</w:t>
      </w:r>
      <w:r w:rsidRPr="00292F18">
        <w:rPr>
          <w:sz w:val="24"/>
          <w:szCs w:val="24"/>
        </w:rPr>
        <w:t xml:space="preserve">ivide your work </w:t>
      </w:r>
      <w:r w:rsidR="007E2253" w:rsidRPr="00292F18">
        <w:rPr>
          <w:sz w:val="24"/>
          <w:szCs w:val="24"/>
        </w:rPr>
        <w:t xml:space="preserve">into </w:t>
      </w:r>
      <w:r w:rsidR="00154F0E" w:rsidRPr="00292F18">
        <w:rPr>
          <w:sz w:val="24"/>
          <w:szCs w:val="24"/>
        </w:rPr>
        <w:t xml:space="preserve">pages or </w:t>
      </w:r>
      <w:r w:rsidR="007E2253" w:rsidRPr="00292F18">
        <w:rPr>
          <w:sz w:val="24"/>
          <w:szCs w:val="24"/>
        </w:rPr>
        <w:t xml:space="preserve">sections according to </w:t>
      </w:r>
      <w:r w:rsidR="006E3953" w:rsidRPr="00292F18">
        <w:rPr>
          <w:sz w:val="24"/>
          <w:szCs w:val="24"/>
        </w:rPr>
        <w:t>each</w:t>
      </w:r>
      <w:r w:rsidR="007E2253" w:rsidRPr="00292F18">
        <w:rPr>
          <w:sz w:val="24"/>
          <w:szCs w:val="24"/>
        </w:rPr>
        <w:t xml:space="preserve"> species.  </w:t>
      </w:r>
      <w:r w:rsidR="006E3953" w:rsidRPr="00292F18">
        <w:rPr>
          <w:sz w:val="24"/>
          <w:szCs w:val="24"/>
        </w:rPr>
        <w:t xml:space="preserve">Each </w:t>
      </w:r>
      <w:r w:rsidR="006E3953" w:rsidRPr="00292F18">
        <w:rPr>
          <w:i/>
          <w:sz w:val="24"/>
          <w:szCs w:val="24"/>
        </w:rPr>
        <w:t>and every</w:t>
      </w:r>
      <w:r w:rsidR="00F066CA" w:rsidRPr="00292F18">
        <w:rPr>
          <w:sz w:val="24"/>
          <w:szCs w:val="24"/>
        </w:rPr>
        <w:t xml:space="preserve"> section must include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4413"/>
        <w:gridCol w:w="2426"/>
        <w:gridCol w:w="1727"/>
      </w:tblGrid>
      <w:tr w:rsidR="009D42F4" w14:paraId="5B9CFAFB" w14:textId="77777777" w:rsidTr="009D42F4">
        <w:tc>
          <w:tcPr>
            <w:tcW w:w="1112" w:type="pct"/>
            <w:shd w:val="clear" w:color="auto" w:fill="C0C0C0"/>
            <w:vAlign w:val="center"/>
          </w:tcPr>
          <w:p w14:paraId="0501D228" w14:textId="77777777" w:rsidR="006E3953" w:rsidRPr="006E3953" w:rsidRDefault="006E3953" w:rsidP="006E3953">
            <w:pPr>
              <w:jc w:val="center"/>
              <w:rPr>
                <w:b/>
                <w:sz w:val="28"/>
                <w:szCs w:val="28"/>
              </w:rPr>
            </w:pPr>
            <w:r w:rsidRPr="006E3953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2003" w:type="pct"/>
            <w:shd w:val="clear" w:color="auto" w:fill="C0C0C0"/>
            <w:vAlign w:val="center"/>
          </w:tcPr>
          <w:p w14:paraId="31E7FEC8" w14:textId="396980F1" w:rsidR="006E3953" w:rsidRPr="006E3953" w:rsidRDefault="004D4EF7" w:rsidP="006E3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Archaeological Arti</w:t>
            </w:r>
            <w:r w:rsidR="006E3953" w:rsidRPr="006E3953">
              <w:rPr>
                <w:b/>
                <w:sz w:val="28"/>
                <w:szCs w:val="28"/>
              </w:rPr>
              <w:t>fact</w:t>
            </w:r>
          </w:p>
        </w:tc>
        <w:tc>
          <w:tcPr>
            <w:tcW w:w="1101" w:type="pct"/>
            <w:shd w:val="clear" w:color="auto" w:fill="C0C0C0"/>
            <w:vAlign w:val="center"/>
          </w:tcPr>
          <w:p w14:paraId="2C26059D" w14:textId="77777777" w:rsidR="006E3953" w:rsidRPr="006E3953" w:rsidRDefault="006E3953" w:rsidP="006E3953">
            <w:pPr>
              <w:jc w:val="center"/>
              <w:rPr>
                <w:b/>
                <w:sz w:val="28"/>
                <w:szCs w:val="28"/>
              </w:rPr>
            </w:pPr>
            <w:r w:rsidRPr="006E3953">
              <w:rPr>
                <w:b/>
                <w:sz w:val="28"/>
                <w:szCs w:val="28"/>
              </w:rPr>
              <w:t>Species</w:t>
            </w:r>
          </w:p>
          <w:p w14:paraId="49B23266" w14:textId="77777777" w:rsidR="006E3953" w:rsidRPr="006E3953" w:rsidRDefault="006E3953" w:rsidP="006E3953">
            <w:pPr>
              <w:jc w:val="center"/>
              <w:rPr>
                <w:b/>
                <w:sz w:val="28"/>
                <w:szCs w:val="28"/>
              </w:rPr>
            </w:pPr>
            <w:r w:rsidRPr="006E3953">
              <w:rPr>
                <w:b/>
                <w:sz w:val="28"/>
                <w:szCs w:val="28"/>
              </w:rPr>
              <w:t>Importance</w:t>
            </w:r>
          </w:p>
        </w:tc>
        <w:tc>
          <w:tcPr>
            <w:tcW w:w="784" w:type="pct"/>
            <w:shd w:val="clear" w:color="auto" w:fill="C0C0C0"/>
            <w:vAlign w:val="center"/>
          </w:tcPr>
          <w:p w14:paraId="54444F24" w14:textId="376F2E4E" w:rsidR="006E3953" w:rsidRPr="006E3953" w:rsidRDefault="006E3953" w:rsidP="004D4EF7">
            <w:pPr>
              <w:jc w:val="center"/>
              <w:rPr>
                <w:b/>
                <w:sz w:val="28"/>
                <w:szCs w:val="28"/>
              </w:rPr>
            </w:pPr>
            <w:r w:rsidRPr="006E3953">
              <w:rPr>
                <w:b/>
                <w:sz w:val="28"/>
                <w:szCs w:val="28"/>
              </w:rPr>
              <w:t>Image</w:t>
            </w:r>
          </w:p>
        </w:tc>
      </w:tr>
      <w:tr w:rsidR="009D42F4" w14:paraId="40601F3E" w14:textId="77777777" w:rsidTr="009D42F4">
        <w:tc>
          <w:tcPr>
            <w:tcW w:w="1112" w:type="pct"/>
          </w:tcPr>
          <w:p w14:paraId="30556665" w14:textId="452719D8" w:rsidR="006E3953" w:rsidRPr="00292F18" w:rsidRDefault="006E3953" w:rsidP="00154F0E">
            <w:pPr>
              <w:rPr>
                <w:sz w:val="24"/>
                <w:szCs w:val="24"/>
              </w:rPr>
            </w:pPr>
            <w:r w:rsidRPr="00292F18">
              <w:rPr>
                <w:sz w:val="24"/>
                <w:szCs w:val="24"/>
              </w:rPr>
              <w:t xml:space="preserve">This should </w:t>
            </w:r>
            <w:r w:rsidR="00401A9E" w:rsidRPr="00292F18">
              <w:rPr>
                <w:sz w:val="24"/>
                <w:szCs w:val="24"/>
              </w:rPr>
              <w:t>highlight what</w:t>
            </w:r>
            <w:r w:rsidRPr="00292F18">
              <w:rPr>
                <w:sz w:val="24"/>
                <w:szCs w:val="24"/>
              </w:rPr>
              <w:t xml:space="preserve"> your </w:t>
            </w:r>
            <w:r w:rsidR="00154F0E" w:rsidRPr="00292F18">
              <w:rPr>
                <w:sz w:val="24"/>
                <w:szCs w:val="24"/>
              </w:rPr>
              <w:t xml:space="preserve">readers are </w:t>
            </w:r>
            <w:r w:rsidRPr="00292F18">
              <w:rPr>
                <w:sz w:val="24"/>
                <w:szCs w:val="24"/>
              </w:rPr>
              <w:t>about to view in very general terms.  It is essentially a preview of what’s to come.</w:t>
            </w:r>
          </w:p>
        </w:tc>
        <w:tc>
          <w:tcPr>
            <w:tcW w:w="2003" w:type="pct"/>
          </w:tcPr>
          <w:p w14:paraId="57460A28" w14:textId="722255C2" w:rsidR="006E3953" w:rsidRPr="00292F18" w:rsidRDefault="006E3953" w:rsidP="00141C34">
            <w:pPr>
              <w:rPr>
                <w:sz w:val="24"/>
                <w:szCs w:val="24"/>
              </w:rPr>
            </w:pPr>
            <w:r w:rsidRPr="00292F18">
              <w:rPr>
                <w:sz w:val="24"/>
                <w:szCs w:val="24"/>
              </w:rPr>
              <w:t xml:space="preserve">Explain the significance of a </w:t>
            </w:r>
            <w:r w:rsidRPr="009D42F4">
              <w:rPr>
                <w:b/>
                <w:sz w:val="24"/>
                <w:szCs w:val="24"/>
              </w:rPr>
              <w:t>real</w:t>
            </w:r>
            <w:r w:rsidR="00154F0E" w:rsidRPr="009D42F4">
              <w:rPr>
                <w:b/>
                <w:sz w:val="24"/>
                <w:szCs w:val="24"/>
              </w:rPr>
              <w:t xml:space="preserve"> and specific</w:t>
            </w:r>
            <w:r w:rsidR="009D42F4" w:rsidRPr="009D42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42F4" w:rsidRPr="009D42F4">
              <w:rPr>
                <w:b/>
                <w:sz w:val="24"/>
                <w:szCs w:val="24"/>
              </w:rPr>
              <w:t>arti</w:t>
            </w:r>
            <w:r w:rsidRPr="009D42F4">
              <w:rPr>
                <w:b/>
                <w:sz w:val="24"/>
                <w:szCs w:val="24"/>
              </w:rPr>
              <w:t>fact</w:t>
            </w:r>
            <w:proofErr w:type="spellEnd"/>
            <w:r w:rsidRPr="009D42F4">
              <w:rPr>
                <w:b/>
                <w:sz w:val="24"/>
                <w:szCs w:val="24"/>
              </w:rPr>
              <w:t xml:space="preserve"> from this species</w:t>
            </w:r>
            <w:r w:rsidRPr="00292F18">
              <w:rPr>
                <w:sz w:val="24"/>
                <w:szCs w:val="24"/>
              </w:rPr>
              <w:t xml:space="preserve"> (e.g., Lucy, Leakey’s footprints, </w:t>
            </w:r>
            <w:r w:rsidR="00401A9E" w:rsidRPr="00292F18">
              <w:rPr>
                <w:sz w:val="24"/>
                <w:szCs w:val="24"/>
              </w:rPr>
              <w:t>Gibraltar</w:t>
            </w:r>
            <w:r w:rsidRPr="00292F18">
              <w:rPr>
                <w:sz w:val="24"/>
                <w:szCs w:val="24"/>
              </w:rPr>
              <w:t xml:space="preserve"> 1, etc.).  Attempt to explain </w:t>
            </w:r>
            <w:r w:rsidR="00154F0E" w:rsidRPr="00292F18">
              <w:rPr>
                <w:sz w:val="24"/>
                <w:szCs w:val="24"/>
              </w:rPr>
              <w:t xml:space="preserve">where and when it was found, </w:t>
            </w:r>
            <w:r w:rsidRPr="00292F18">
              <w:rPr>
                <w:sz w:val="24"/>
                <w:szCs w:val="24"/>
              </w:rPr>
              <w:t xml:space="preserve">what </w:t>
            </w:r>
            <w:r w:rsidR="00141C34" w:rsidRPr="00292F18">
              <w:rPr>
                <w:sz w:val="24"/>
                <w:szCs w:val="24"/>
              </w:rPr>
              <w:t>scientists were</w:t>
            </w:r>
            <w:r w:rsidRPr="00292F18">
              <w:rPr>
                <w:sz w:val="24"/>
                <w:szCs w:val="24"/>
              </w:rPr>
              <w:t xml:space="preserve"> able to learn</w:t>
            </w:r>
            <w:r w:rsidR="009D42F4">
              <w:rPr>
                <w:sz w:val="24"/>
                <w:szCs w:val="24"/>
              </w:rPr>
              <w:t xml:space="preserve"> from it</w:t>
            </w:r>
            <w:r w:rsidR="00154F0E" w:rsidRPr="00292F18">
              <w:rPr>
                <w:sz w:val="24"/>
                <w:szCs w:val="24"/>
              </w:rPr>
              <w:t>,</w:t>
            </w:r>
            <w:r w:rsidRPr="00292F18">
              <w:rPr>
                <w:sz w:val="24"/>
                <w:szCs w:val="24"/>
              </w:rPr>
              <w:t xml:space="preserve"> and why it is important.  </w:t>
            </w:r>
          </w:p>
        </w:tc>
        <w:tc>
          <w:tcPr>
            <w:tcW w:w="1101" w:type="pct"/>
          </w:tcPr>
          <w:p w14:paraId="350075BA" w14:textId="2981F48D" w:rsidR="006E3953" w:rsidRPr="00292F18" w:rsidRDefault="006E3953" w:rsidP="00154F0E">
            <w:pPr>
              <w:rPr>
                <w:sz w:val="24"/>
                <w:szCs w:val="24"/>
              </w:rPr>
            </w:pPr>
            <w:r w:rsidRPr="00292F18">
              <w:rPr>
                <w:sz w:val="24"/>
                <w:szCs w:val="24"/>
              </w:rPr>
              <w:t>Your work must explain why</w:t>
            </w:r>
            <w:r w:rsidR="00154F0E" w:rsidRPr="00292F18">
              <w:rPr>
                <w:sz w:val="24"/>
                <w:szCs w:val="24"/>
              </w:rPr>
              <w:t>, based on your research,</w:t>
            </w:r>
            <w:r w:rsidRPr="00292F18">
              <w:rPr>
                <w:sz w:val="24"/>
                <w:szCs w:val="24"/>
              </w:rPr>
              <w:t xml:space="preserve"> </w:t>
            </w:r>
            <w:r w:rsidRPr="00292F18">
              <w:rPr>
                <w:b/>
                <w:sz w:val="24"/>
                <w:szCs w:val="24"/>
                <w:u w:val="single"/>
              </w:rPr>
              <w:t>you</w:t>
            </w:r>
            <w:r w:rsidRPr="00292F18">
              <w:rPr>
                <w:sz w:val="24"/>
                <w:szCs w:val="24"/>
              </w:rPr>
              <w:t xml:space="preserve"> think this species is an important step in the evolution of modern man.  </w:t>
            </w:r>
          </w:p>
        </w:tc>
        <w:tc>
          <w:tcPr>
            <w:tcW w:w="784" w:type="pct"/>
          </w:tcPr>
          <w:p w14:paraId="6DB12833" w14:textId="4D1C7E84" w:rsidR="006E3953" w:rsidRPr="00292F18" w:rsidRDefault="006E3953" w:rsidP="009D42F4">
            <w:pPr>
              <w:rPr>
                <w:sz w:val="24"/>
                <w:szCs w:val="24"/>
              </w:rPr>
            </w:pPr>
            <w:r w:rsidRPr="00292F18">
              <w:rPr>
                <w:sz w:val="24"/>
                <w:szCs w:val="24"/>
              </w:rPr>
              <w:t>The image should expand, explain, or illustrate</w:t>
            </w:r>
            <w:r w:rsidR="009D42F4">
              <w:rPr>
                <w:sz w:val="24"/>
                <w:szCs w:val="24"/>
              </w:rPr>
              <w:t xml:space="preserve"> your species importance.</w:t>
            </w:r>
            <w:bookmarkStart w:id="0" w:name="_GoBack"/>
            <w:bookmarkEnd w:id="0"/>
          </w:p>
        </w:tc>
      </w:tr>
    </w:tbl>
    <w:p w14:paraId="45D11748" w14:textId="3F5028DF" w:rsidR="00AF59B5" w:rsidRPr="00022CCC" w:rsidRDefault="00AF59B5" w:rsidP="00732B7A">
      <w:pPr>
        <w:contextualSpacing/>
        <w:rPr>
          <w:b/>
          <w:sz w:val="20"/>
          <w:szCs w:val="20"/>
        </w:rPr>
      </w:pPr>
    </w:p>
    <w:p w14:paraId="5F63263F" w14:textId="64F1A886" w:rsidR="00172F62" w:rsidRPr="00292F18" w:rsidRDefault="00172F62" w:rsidP="00732B7A">
      <w:pPr>
        <w:contextualSpacing/>
        <w:rPr>
          <w:sz w:val="24"/>
          <w:szCs w:val="24"/>
        </w:rPr>
      </w:pPr>
      <w:r w:rsidRPr="00292F18">
        <w:rPr>
          <w:sz w:val="24"/>
          <w:szCs w:val="24"/>
        </w:rPr>
        <w:t>Additionally, there is a 6</w:t>
      </w:r>
      <w:r w:rsidRPr="00292F18">
        <w:rPr>
          <w:sz w:val="24"/>
          <w:szCs w:val="24"/>
          <w:vertAlign w:val="superscript"/>
        </w:rPr>
        <w:t>th</w:t>
      </w:r>
      <w:r w:rsidR="00732B7A" w:rsidRPr="00292F18">
        <w:rPr>
          <w:sz w:val="24"/>
          <w:szCs w:val="24"/>
        </w:rPr>
        <w:t xml:space="preserve">, </w:t>
      </w:r>
      <w:r w:rsidR="00154F0E" w:rsidRPr="00292F18">
        <w:rPr>
          <w:b/>
          <w:sz w:val="24"/>
          <w:szCs w:val="24"/>
        </w:rPr>
        <w:t xml:space="preserve">summary </w:t>
      </w:r>
      <w:r w:rsidR="00154F0E" w:rsidRPr="00292F18">
        <w:rPr>
          <w:sz w:val="24"/>
          <w:szCs w:val="24"/>
        </w:rPr>
        <w:t>or</w:t>
      </w:r>
      <w:r w:rsidR="00154F0E" w:rsidRPr="00292F18">
        <w:rPr>
          <w:b/>
          <w:sz w:val="24"/>
          <w:szCs w:val="24"/>
        </w:rPr>
        <w:t xml:space="preserve"> </w:t>
      </w:r>
      <w:r w:rsidR="006E3953" w:rsidRPr="00292F18">
        <w:rPr>
          <w:b/>
          <w:sz w:val="24"/>
          <w:szCs w:val="24"/>
        </w:rPr>
        <w:t xml:space="preserve">conclusion </w:t>
      </w:r>
      <w:r w:rsidR="00E57A2F" w:rsidRPr="00292F18">
        <w:rPr>
          <w:b/>
          <w:sz w:val="24"/>
          <w:szCs w:val="24"/>
        </w:rPr>
        <w:t>section</w:t>
      </w:r>
      <w:r w:rsidR="00E57A2F" w:rsidRPr="00292F18">
        <w:rPr>
          <w:sz w:val="24"/>
          <w:szCs w:val="24"/>
        </w:rPr>
        <w:t xml:space="preserve">.  This section should </w:t>
      </w:r>
      <w:r w:rsidR="006E3953" w:rsidRPr="00292F18">
        <w:rPr>
          <w:sz w:val="24"/>
          <w:szCs w:val="24"/>
        </w:rPr>
        <w:t xml:space="preserve">link the </w:t>
      </w:r>
      <w:r w:rsidR="00E57A2F" w:rsidRPr="00292F18">
        <w:rPr>
          <w:sz w:val="24"/>
          <w:szCs w:val="24"/>
        </w:rPr>
        <w:t xml:space="preserve">ideas presented in earlier sections.  The goal of this section is to demonstrate </w:t>
      </w:r>
      <w:r w:rsidR="00972990" w:rsidRPr="00292F18">
        <w:rPr>
          <w:sz w:val="24"/>
          <w:szCs w:val="24"/>
        </w:rPr>
        <w:t>any connections or themes you’ve been able to discover from the research you’ve done</w:t>
      </w:r>
      <w:r w:rsidR="006E3953" w:rsidRPr="00292F18">
        <w:rPr>
          <w:sz w:val="24"/>
          <w:szCs w:val="24"/>
        </w:rPr>
        <w:t>.</w:t>
      </w:r>
      <w:r w:rsidR="00E57A2F" w:rsidRPr="00292F18">
        <w:rPr>
          <w:sz w:val="24"/>
          <w:szCs w:val="24"/>
        </w:rPr>
        <w:t xml:space="preserve">  You could write about topics such as</w:t>
      </w:r>
      <w:r w:rsidRPr="00292F18">
        <w:rPr>
          <w:sz w:val="24"/>
          <w:szCs w:val="24"/>
        </w:rPr>
        <w:t>:</w:t>
      </w:r>
    </w:p>
    <w:p w14:paraId="79BF38A4" w14:textId="18DB1354" w:rsidR="00172F62" w:rsidRPr="00292F18" w:rsidRDefault="00172F62" w:rsidP="00732B7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92F18">
        <w:rPr>
          <w:sz w:val="24"/>
          <w:szCs w:val="24"/>
        </w:rPr>
        <w:t>What you think the future</w:t>
      </w:r>
      <w:r w:rsidR="00154F0E" w:rsidRPr="00292F18">
        <w:rPr>
          <w:sz w:val="24"/>
          <w:szCs w:val="24"/>
        </w:rPr>
        <w:t xml:space="preserve"> evolution of humans</w:t>
      </w:r>
      <w:r w:rsidRPr="00292F18">
        <w:rPr>
          <w:sz w:val="24"/>
          <w:szCs w:val="24"/>
        </w:rPr>
        <w:t xml:space="preserve"> will look </w:t>
      </w:r>
      <w:r w:rsidR="00154F0E" w:rsidRPr="00292F18">
        <w:rPr>
          <w:sz w:val="24"/>
          <w:szCs w:val="24"/>
        </w:rPr>
        <w:t>like</w:t>
      </w:r>
    </w:p>
    <w:p w14:paraId="37ECF226" w14:textId="77777777" w:rsidR="00172F62" w:rsidRPr="00292F18" w:rsidRDefault="00172F62" w:rsidP="00732B7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92F18">
        <w:rPr>
          <w:sz w:val="24"/>
          <w:szCs w:val="24"/>
        </w:rPr>
        <w:t xml:space="preserve">Themes that are similar </w:t>
      </w:r>
      <w:r w:rsidR="00E57A2F" w:rsidRPr="00292F18">
        <w:rPr>
          <w:sz w:val="24"/>
          <w:szCs w:val="24"/>
        </w:rPr>
        <w:t>common to</w:t>
      </w:r>
      <w:r w:rsidRPr="00292F18">
        <w:rPr>
          <w:sz w:val="24"/>
          <w:szCs w:val="24"/>
        </w:rPr>
        <w:t xml:space="preserve"> all species</w:t>
      </w:r>
    </w:p>
    <w:p w14:paraId="18127E57" w14:textId="77777777" w:rsidR="00B20EE5" w:rsidRPr="00292F18" w:rsidRDefault="00172F62" w:rsidP="006E3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92F18">
        <w:rPr>
          <w:sz w:val="24"/>
          <w:szCs w:val="24"/>
        </w:rPr>
        <w:t xml:space="preserve">Some other idea you present to your teacher for approval… be creative!  </w:t>
      </w:r>
    </w:p>
    <w:p w14:paraId="34A6A087" w14:textId="030C9964" w:rsidR="00D56EB9" w:rsidRDefault="00B20EE5" w:rsidP="00C362BD">
      <w:pPr>
        <w:contextualSpacing/>
        <w:rPr>
          <w:b/>
          <w:sz w:val="28"/>
          <w:szCs w:val="28"/>
        </w:rPr>
      </w:pPr>
      <w:r w:rsidRPr="00292F18">
        <w:rPr>
          <w:sz w:val="24"/>
          <w:szCs w:val="24"/>
        </w:rPr>
        <w:t xml:space="preserve">You </w:t>
      </w:r>
      <w:r w:rsidR="00972990" w:rsidRPr="00292F18">
        <w:rPr>
          <w:sz w:val="24"/>
          <w:szCs w:val="24"/>
        </w:rPr>
        <w:t>must</w:t>
      </w:r>
      <w:r w:rsidRPr="00292F18">
        <w:rPr>
          <w:sz w:val="24"/>
          <w:szCs w:val="24"/>
        </w:rPr>
        <w:t xml:space="preserve"> also </w:t>
      </w:r>
      <w:r w:rsidRPr="00292F18">
        <w:rPr>
          <w:b/>
          <w:sz w:val="24"/>
          <w:szCs w:val="24"/>
        </w:rPr>
        <w:t>include</w:t>
      </w:r>
      <w:r w:rsidR="00972990" w:rsidRPr="00292F18">
        <w:rPr>
          <w:b/>
          <w:sz w:val="24"/>
          <w:szCs w:val="24"/>
        </w:rPr>
        <w:t xml:space="preserve"> at least two</w:t>
      </w:r>
      <w:r w:rsidRPr="00292F18">
        <w:rPr>
          <w:b/>
          <w:sz w:val="24"/>
          <w:szCs w:val="24"/>
        </w:rPr>
        <w:t xml:space="preserve"> </w:t>
      </w:r>
      <w:r w:rsidR="00BC6E50" w:rsidRPr="00292F18">
        <w:rPr>
          <w:b/>
          <w:sz w:val="24"/>
          <w:szCs w:val="24"/>
        </w:rPr>
        <w:t>other non-</w:t>
      </w:r>
      <w:r w:rsidR="00732B7A" w:rsidRPr="00292F18">
        <w:rPr>
          <w:b/>
          <w:sz w:val="24"/>
          <w:szCs w:val="24"/>
        </w:rPr>
        <w:t xml:space="preserve">fiction </w:t>
      </w:r>
      <w:r w:rsidR="00112683" w:rsidRPr="00292F18">
        <w:rPr>
          <w:b/>
          <w:sz w:val="24"/>
          <w:szCs w:val="24"/>
        </w:rPr>
        <w:t>elements</w:t>
      </w:r>
      <w:r w:rsidR="00112683" w:rsidRPr="00292F18">
        <w:rPr>
          <w:sz w:val="24"/>
          <w:szCs w:val="24"/>
        </w:rPr>
        <w:t xml:space="preserve"> </w:t>
      </w:r>
      <w:r w:rsidR="00732B7A" w:rsidRPr="00292F18">
        <w:rPr>
          <w:sz w:val="24"/>
          <w:szCs w:val="24"/>
        </w:rPr>
        <w:t xml:space="preserve">such as </w:t>
      </w:r>
      <w:r w:rsidR="006E3953" w:rsidRPr="00292F18">
        <w:rPr>
          <w:sz w:val="24"/>
          <w:szCs w:val="24"/>
        </w:rPr>
        <w:t xml:space="preserve">maps, timelines, </w:t>
      </w:r>
      <w:r w:rsidR="00732B7A" w:rsidRPr="00292F18">
        <w:rPr>
          <w:sz w:val="24"/>
          <w:szCs w:val="24"/>
        </w:rPr>
        <w:t>charts, diagrams</w:t>
      </w:r>
      <w:r w:rsidR="006E3953" w:rsidRPr="00292F18">
        <w:rPr>
          <w:sz w:val="24"/>
          <w:szCs w:val="24"/>
        </w:rPr>
        <w:t>, labels, a glossary, or captions to help support your ideas.</w:t>
      </w:r>
      <w:r w:rsidR="00401A9E" w:rsidRPr="00292F18">
        <w:rPr>
          <w:sz w:val="24"/>
          <w:szCs w:val="24"/>
        </w:rPr>
        <w:t xml:space="preserve">  Finally, you may want to include </w:t>
      </w:r>
      <w:r w:rsidR="00727668" w:rsidRPr="00292F18">
        <w:rPr>
          <w:sz w:val="24"/>
          <w:szCs w:val="24"/>
        </w:rPr>
        <w:t xml:space="preserve">additional links to other websites either within your sections </w:t>
      </w:r>
      <w:r w:rsidR="00401A9E" w:rsidRPr="00292F18">
        <w:rPr>
          <w:sz w:val="24"/>
          <w:szCs w:val="24"/>
        </w:rPr>
        <w:t xml:space="preserve">or on a separate </w:t>
      </w:r>
      <w:r w:rsidR="00727668" w:rsidRPr="00292F18">
        <w:rPr>
          <w:sz w:val="24"/>
          <w:szCs w:val="24"/>
        </w:rPr>
        <w:t>tab</w:t>
      </w:r>
      <w:r w:rsidR="00401A9E" w:rsidRPr="00292F18">
        <w:rPr>
          <w:sz w:val="24"/>
          <w:szCs w:val="24"/>
        </w:rPr>
        <w:t>.</w:t>
      </w:r>
      <w:r w:rsidR="00154F0E">
        <w:rPr>
          <w:b/>
          <w:sz w:val="32"/>
          <w:szCs w:val="32"/>
        </w:rPr>
        <w:br w:type="page"/>
      </w:r>
    </w:p>
    <w:p w14:paraId="0A14CD78" w14:textId="77777777" w:rsidR="00292F18" w:rsidRDefault="00292F18" w:rsidP="002A705F">
      <w:pPr>
        <w:rPr>
          <w:b/>
          <w:sz w:val="36"/>
          <w:szCs w:val="36"/>
        </w:rPr>
      </w:pPr>
    </w:p>
    <w:p w14:paraId="6C05C757" w14:textId="4BC17E18" w:rsidR="006539A3" w:rsidRPr="00292F18" w:rsidRDefault="006539A3" w:rsidP="002A705F">
      <w:pPr>
        <w:rPr>
          <w:b/>
          <w:sz w:val="36"/>
          <w:szCs w:val="36"/>
        </w:rPr>
      </w:pPr>
      <w:r w:rsidRPr="00292F18">
        <w:rPr>
          <w:b/>
          <w:sz w:val="36"/>
          <w:szCs w:val="36"/>
        </w:rPr>
        <w:t>Learning Intenti</w:t>
      </w:r>
      <w:r w:rsidR="00D56EB9" w:rsidRPr="00292F18">
        <w:rPr>
          <w:b/>
          <w:sz w:val="36"/>
          <w:szCs w:val="36"/>
        </w:rPr>
        <w:t>ons</w:t>
      </w:r>
    </w:p>
    <w:p w14:paraId="34BD5436" w14:textId="77777777" w:rsidR="006E3953" w:rsidRPr="00292F18" w:rsidRDefault="006E3953" w:rsidP="006539A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92F18">
        <w:rPr>
          <w:sz w:val="24"/>
          <w:szCs w:val="24"/>
        </w:rPr>
        <w:t>Foster critical thinking skills</w:t>
      </w:r>
    </w:p>
    <w:p w14:paraId="5E545BFB" w14:textId="77777777" w:rsidR="006E3953" w:rsidRPr="00292F18" w:rsidRDefault="006E3953" w:rsidP="006E3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92F18">
        <w:rPr>
          <w:sz w:val="24"/>
          <w:szCs w:val="24"/>
        </w:rPr>
        <w:t>Develop strong organizational and nonfiction writing skills</w:t>
      </w:r>
    </w:p>
    <w:p w14:paraId="65598725" w14:textId="23D649D0" w:rsidR="006E3953" w:rsidRPr="00292F18" w:rsidRDefault="006E3953" w:rsidP="006E3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92F18">
        <w:rPr>
          <w:sz w:val="24"/>
          <w:szCs w:val="24"/>
        </w:rPr>
        <w:t xml:space="preserve">Practice researching skills and become acquainted </w:t>
      </w:r>
      <w:r w:rsidR="00743D99" w:rsidRPr="00292F18">
        <w:rPr>
          <w:sz w:val="24"/>
          <w:szCs w:val="24"/>
        </w:rPr>
        <w:t>with a variety of resources</w:t>
      </w:r>
    </w:p>
    <w:p w14:paraId="053C5136" w14:textId="2C45F4F3" w:rsidR="00154F0E" w:rsidRPr="00292F18" w:rsidRDefault="00D56EB9" w:rsidP="006E3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92F18">
        <w:rPr>
          <w:sz w:val="24"/>
          <w:szCs w:val="24"/>
        </w:rPr>
        <w:t>Cultivate a positive on-</w:t>
      </w:r>
      <w:r w:rsidR="00154F0E" w:rsidRPr="00292F18">
        <w:rPr>
          <w:sz w:val="24"/>
          <w:szCs w:val="24"/>
        </w:rPr>
        <w:t>line footprint</w:t>
      </w:r>
      <w:r w:rsidR="00740771" w:rsidRPr="00292F18">
        <w:rPr>
          <w:sz w:val="24"/>
          <w:szCs w:val="24"/>
        </w:rPr>
        <w:t xml:space="preserve"> </w:t>
      </w:r>
    </w:p>
    <w:p w14:paraId="4827D4CA" w14:textId="17526455" w:rsidR="00FE3DDB" w:rsidRPr="00292F18" w:rsidRDefault="006539A3" w:rsidP="006F1D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92F18">
        <w:rPr>
          <w:sz w:val="24"/>
          <w:szCs w:val="24"/>
        </w:rPr>
        <w:t>Deeply learn about the stages of human development</w:t>
      </w:r>
    </w:p>
    <w:p w14:paraId="12D2DE87" w14:textId="3EAFA920" w:rsidR="00D56EB9" w:rsidRPr="00292F18" w:rsidRDefault="00D56EB9" w:rsidP="006F1DA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92F18">
        <w:rPr>
          <w:sz w:val="24"/>
          <w:szCs w:val="24"/>
        </w:rPr>
        <w:t>Refine design and presentation skills to effectively express yourself</w:t>
      </w:r>
    </w:p>
    <w:p w14:paraId="28C5CFC7" w14:textId="77777777" w:rsidR="00D56EB9" w:rsidRDefault="00D56EB9" w:rsidP="00292F18">
      <w:pPr>
        <w:rPr>
          <w:b/>
          <w:sz w:val="28"/>
          <w:szCs w:val="28"/>
        </w:rPr>
      </w:pPr>
    </w:p>
    <w:p w14:paraId="1BD70A3E" w14:textId="77777777" w:rsidR="00292F18" w:rsidRDefault="00292F18" w:rsidP="00292F18">
      <w:pPr>
        <w:rPr>
          <w:b/>
          <w:sz w:val="28"/>
          <w:szCs w:val="28"/>
        </w:rPr>
      </w:pPr>
    </w:p>
    <w:p w14:paraId="23B09CDB" w14:textId="77777777" w:rsidR="00292F18" w:rsidRPr="00292F18" w:rsidRDefault="00292F18" w:rsidP="00292F18">
      <w:pPr>
        <w:pBdr>
          <w:bottom w:val="single" w:sz="4" w:space="1" w:color="000000" w:themeColor="text1"/>
        </w:pBdr>
        <w:rPr>
          <w:b/>
          <w:sz w:val="28"/>
          <w:szCs w:val="28"/>
        </w:rPr>
      </w:pPr>
    </w:p>
    <w:p w14:paraId="64D82EA2" w14:textId="497E371A" w:rsidR="00292F18" w:rsidRPr="00292F18" w:rsidRDefault="00B20EE5" w:rsidP="002A705F">
      <w:pPr>
        <w:spacing w:after="0"/>
        <w:rPr>
          <w:b/>
          <w:sz w:val="32"/>
          <w:szCs w:val="32"/>
        </w:rPr>
      </w:pPr>
      <w:r w:rsidRPr="00292F18">
        <w:rPr>
          <w:b/>
          <w:sz w:val="32"/>
          <w:szCs w:val="32"/>
        </w:rPr>
        <w:t>Assessment</w:t>
      </w:r>
    </w:p>
    <w:p w14:paraId="4BBB5C28" w14:textId="77777777" w:rsidR="00AF3CDA" w:rsidRPr="00FE3DDB" w:rsidRDefault="00AF3CDA" w:rsidP="00DF5A3B">
      <w:pPr>
        <w:spacing w:after="0"/>
        <w:rPr>
          <w:b/>
          <w:sz w:val="28"/>
          <w:szCs w:val="28"/>
        </w:rPr>
      </w:pPr>
      <w:r w:rsidRPr="00FE3DDB">
        <w:rPr>
          <w:b/>
          <w:sz w:val="28"/>
          <w:szCs w:val="28"/>
        </w:rPr>
        <w:t xml:space="preserve">Assessment </w:t>
      </w:r>
      <w:r w:rsidRPr="00FE3DDB">
        <w:rPr>
          <w:b/>
          <w:sz w:val="28"/>
          <w:szCs w:val="28"/>
          <w:u w:val="single"/>
        </w:rPr>
        <w:t>for</w:t>
      </w:r>
      <w:r w:rsidRPr="00FE3DDB">
        <w:rPr>
          <w:b/>
          <w:sz w:val="28"/>
          <w:szCs w:val="28"/>
        </w:rPr>
        <w:t xml:space="preserve"> Learning</w:t>
      </w:r>
    </w:p>
    <w:p w14:paraId="3EAB8F36" w14:textId="38F0CC80" w:rsidR="006436C8" w:rsidRPr="00292F18" w:rsidRDefault="00154F0E" w:rsidP="00DF5A3B">
      <w:pPr>
        <w:spacing w:after="0"/>
        <w:rPr>
          <w:sz w:val="24"/>
          <w:szCs w:val="24"/>
        </w:rPr>
      </w:pPr>
      <w:r w:rsidRPr="00292F18">
        <w:rPr>
          <w:sz w:val="24"/>
          <w:szCs w:val="24"/>
        </w:rPr>
        <w:t xml:space="preserve">You will take time throughout the assignment </w:t>
      </w:r>
      <w:r w:rsidR="00D56EB9" w:rsidRPr="00292F18">
        <w:rPr>
          <w:sz w:val="24"/>
          <w:szCs w:val="24"/>
        </w:rPr>
        <w:t xml:space="preserve">to conference with your teacher.  </w:t>
      </w:r>
      <w:r w:rsidRPr="00292F18">
        <w:rPr>
          <w:sz w:val="24"/>
          <w:szCs w:val="24"/>
        </w:rPr>
        <w:t xml:space="preserve">During these conferences you will be given both positive and constructive feedback </w:t>
      </w:r>
      <w:r w:rsidR="00FE3DDB" w:rsidRPr="00292F18">
        <w:rPr>
          <w:sz w:val="24"/>
          <w:szCs w:val="24"/>
        </w:rPr>
        <w:t xml:space="preserve">on your progress </w:t>
      </w:r>
      <w:r w:rsidRPr="00292F18">
        <w:rPr>
          <w:sz w:val="24"/>
          <w:szCs w:val="24"/>
        </w:rPr>
        <w:t xml:space="preserve">so you know which aspects of your </w:t>
      </w:r>
      <w:r w:rsidR="00FE3DDB" w:rsidRPr="00292F18">
        <w:rPr>
          <w:sz w:val="24"/>
          <w:szCs w:val="24"/>
        </w:rPr>
        <w:t>research and design</w:t>
      </w:r>
      <w:r w:rsidRPr="00292F18">
        <w:rPr>
          <w:sz w:val="24"/>
          <w:szCs w:val="24"/>
        </w:rPr>
        <w:t xml:space="preserve"> you can focus on and which parts you could improve.  The </w:t>
      </w:r>
      <w:r w:rsidR="00FE3DDB" w:rsidRPr="00292F18">
        <w:rPr>
          <w:sz w:val="24"/>
          <w:szCs w:val="24"/>
        </w:rPr>
        <w:t>goal</w:t>
      </w:r>
      <w:r w:rsidR="00972990" w:rsidRPr="00292F18">
        <w:rPr>
          <w:sz w:val="24"/>
          <w:szCs w:val="24"/>
        </w:rPr>
        <w:t xml:space="preserve"> of these meetings will be </w:t>
      </w:r>
      <w:r w:rsidR="00FE3DDB" w:rsidRPr="00292F18">
        <w:rPr>
          <w:sz w:val="24"/>
          <w:szCs w:val="24"/>
        </w:rPr>
        <w:t xml:space="preserve">help you </w:t>
      </w:r>
      <w:r w:rsidR="00972990" w:rsidRPr="00292F18">
        <w:rPr>
          <w:sz w:val="24"/>
          <w:szCs w:val="24"/>
        </w:rPr>
        <w:t>plan</w:t>
      </w:r>
      <w:r w:rsidR="00FE3DDB" w:rsidRPr="00292F18">
        <w:rPr>
          <w:sz w:val="24"/>
          <w:szCs w:val="24"/>
        </w:rPr>
        <w:t xml:space="preserve"> ways</w:t>
      </w:r>
      <w:r w:rsidR="00972990" w:rsidRPr="00292F18">
        <w:rPr>
          <w:sz w:val="24"/>
          <w:szCs w:val="24"/>
        </w:rPr>
        <w:t xml:space="preserve"> to demonstrate </w:t>
      </w:r>
      <w:r w:rsidRPr="00292F18">
        <w:rPr>
          <w:sz w:val="24"/>
          <w:szCs w:val="24"/>
        </w:rPr>
        <w:t xml:space="preserve">critical thinking, </w:t>
      </w:r>
      <w:r w:rsidR="006436C8" w:rsidRPr="00292F18">
        <w:rPr>
          <w:sz w:val="24"/>
          <w:szCs w:val="24"/>
        </w:rPr>
        <w:t>non-fiction</w:t>
      </w:r>
      <w:r w:rsidRPr="00292F18">
        <w:rPr>
          <w:sz w:val="24"/>
          <w:szCs w:val="24"/>
        </w:rPr>
        <w:t xml:space="preserve"> writing, and research skills. </w:t>
      </w:r>
      <w:r w:rsidR="00D56EB9" w:rsidRPr="00292F18">
        <w:rPr>
          <w:sz w:val="24"/>
          <w:szCs w:val="24"/>
        </w:rPr>
        <w:t>You will also be asked to complete a self-evaluation that will help you reflect on and understand your work habits.</w:t>
      </w:r>
    </w:p>
    <w:p w14:paraId="47E27CF9" w14:textId="77777777" w:rsidR="00DF5A3B" w:rsidRPr="00FE3DDB" w:rsidRDefault="00DF5A3B" w:rsidP="00DF5A3B">
      <w:pPr>
        <w:spacing w:after="0"/>
        <w:rPr>
          <w:b/>
          <w:sz w:val="28"/>
          <w:szCs w:val="28"/>
        </w:rPr>
      </w:pPr>
    </w:p>
    <w:p w14:paraId="3A76D7EC" w14:textId="77777777" w:rsidR="00AF3CDA" w:rsidRPr="00FE3DDB" w:rsidRDefault="00AF3CDA" w:rsidP="00DF5A3B">
      <w:pPr>
        <w:spacing w:after="0"/>
        <w:rPr>
          <w:b/>
          <w:sz w:val="28"/>
          <w:szCs w:val="28"/>
        </w:rPr>
      </w:pPr>
      <w:r w:rsidRPr="00FE3DDB">
        <w:rPr>
          <w:b/>
          <w:sz w:val="28"/>
          <w:szCs w:val="28"/>
        </w:rPr>
        <w:t xml:space="preserve">Assessment </w:t>
      </w:r>
      <w:r w:rsidRPr="00FE3DDB">
        <w:rPr>
          <w:b/>
          <w:sz w:val="28"/>
          <w:szCs w:val="28"/>
          <w:u w:val="single"/>
        </w:rPr>
        <w:t>of</w:t>
      </w:r>
      <w:r w:rsidRPr="00FE3DDB">
        <w:rPr>
          <w:b/>
          <w:sz w:val="28"/>
          <w:szCs w:val="28"/>
        </w:rPr>
        <w:t xml:space="preserve"> Learning</w:t>
      </w:r>
    </w:p>
    <w:p w14:paraId="04D4457E" w14:textId="66D98A1E" w:rsidR="00A74EA3" w:rsidRPr="00292F18" w:rsidRDefault="006661D7" w:rsidP="00D56EB9">
      <w:pPr>
        <w:spacing w:after="0"/>
        <w:rPr>
          <w:sz w:val="24"/>
          <w:szCs w:val="24"/>
        </w:rPr>
      </w:pPr>
      <w:r w:rsidRPr="00292F18">
        <w:rPr>
          <w:sz w:val="24"/>
          <w:szCs w:val="24"/>
        </w:rPr>
        <w:t>You will receive a cumulative mark for the assignment base</w:t>
      </w:r>
      <w:r w:rsidR="00141C34" w:rsidRPr="00292F18">
        <w:rPr>
          <w:sz w:val="24"/>
          <w:szCs w:val="24"/>
        </w:rPr>
        <w:t xml:space="preserve">d on </w:t>
      </w:r>
      <w:r w:rsidR="00713E19" w:rsidRPr="00292F18">
        <w:rPr>
          <w:sz w:val="24"/>
          <w:szCs w:val="24"/>
        </w:rPr>
        <w:t>your</w:t>
      </w:r>
      <w:r w:rsidR="00972990" w:rsidRPr="00292F18">
        <w:rPr>
          <w:sz w:val="24"/>
          <w:szCs w:val="24"/>
        </w:rPr>
        <w:t xml:space="preserve"> </w:t>
      </w:r>
      <w:r w:rsidR="00141C34" w:rsidRPr="00292F18">
        <w:rPr>
          <w:sz w:val="24"/>
          <w:szCs w:val="24"/>
        </w:rPr>
        <w:t>overall work</w:t>
      </w:r>
      <w:r w:rsidR="00972990" w:rsidRPr="00292F18">
        <w:rPr>
          <w:sz w:val="24"/>
          <w:szCs w:val="24"/>
        </w:rPr>
        <w:t xml:space="preserve">.  </w:t>
      </w:r>
      <w:r w:rsidR="00713E19" w:rsidRPr="00292F18">
        <w:rPr>
          <w:sz w:val="24"/>
          <w:szCs w:val="24"/>
        </w:rPr>
        <w:t>You will be assessed according to the Information and Communications Technology Int</w:t>
      </w:r>
      <w:r w:rsidR="00FE3DDB" w:rsidRPr="00292F18">
        <w:rPr>
          <w:sz w:val="24"/>
          <w:szCs w:val="24"/>
        </w:rPr>
        <w:t xml:space="preserve">egration (ICTI) </w:t>
      </w:r>
      <w:r w:rsidR="00FE3DDB" w:rsidRPr="00292F18">
        <w:rPr>
          <w:i/>
          <w:sz w:val="24"/>
          <w:szCs w:val="24"/>
        </w:rPr>
        <w:t>BC Performance S</w:t>
      </w:r>
      <w:r w:rsidR="00713E19" w:rsidRPr="00292F18">
        <w:rPr>
          <w:i/>
          <w:sz w:val="24"/>
          <w:szCs w:val="24"/>
        </w:rPr>
        <w:t>tandards</w:t>
      </w:r>
      <w:r w:rsidR="00713E19" w:rsidRPr="00292F18">
        <w:rPr>
          <w:sz w:val="24"/>
          <w:szCs w:val="24"/>
        </w:rPr>
        <w:t xml:space="preserve"> </w:t>
      </w:r>
      <w:r w:rsidR="00967470" w:rsidRPr="00292F18">
        <w:rPr>
          <w:sz w:val="24"/>
          <w:szCs w:val="24"/>
        </w:rPr>
        <w:t>that have been adapted for this assignment</w:t>
      </w:r>
      <w:r w:rsidR="00B5360B" w:rsidRPr="00292F18">
        <w:rPr>
          <w:sz w:val="24"/>
          <w:szCs w:val="24"/>
        </w:rPr>
        <w:t xml:space="preserve">. </w:t>
      </w:r>
      <w:r w:rsidR="00967470" w:rsidRPr="00292F18">
        <w:rPr>
          <w:sz w:val="24"/>
          <w:szCs w:val="24"/>
        </w:rPr>
        <w:t xml:space="preserve">Based on your reflection and how well you’ve met the criteria of the rubric you will receive a </w:t>
      </w:r>
      <w:r w:rsidR="00B5360B" w:rsidRPr="00292F18">
        <w:rPr>
          <w:sz w:val="24"/>
          <w:szCs w:val="24"/>
        </w:rPr>
        <w:t xml:space="preserve">total </w:t>
      </w:r>
      <w:r w:rsidR="00967470" w:rsidRPr="00292F18">
        <w:rPr>
          <w:sz w:val="24"/>
          <w:szCs w:val="24"/>
        </w:rPr>
        <w:t>score</w:t>
      </w:r>
      <w:r w:rsidR="00B5360B" w:rsidRPr="00292F18">
        <w:rPr>
          <w:sz w:val="24"/>
          <w:szCs w:val="24"/>
        </w:rPr>
        <w:t xml:space="preserve"> out of </w:t>
      </w:r>
      <w:r w:rsidR="00B31104" w:rsidRPr="00292F18">
        <w:rPr>
          <w:sz w:val="24"/>
          <w:szCs w:val="24"/>
        </w:rPr>
        <w:t>40</w:t>
      </w:r>
      <w:r w:rsidR="00B5360B" w:rsidRPr="00292F18">
        <w:rPr>
          <w:sz w:val="24"/>
          <w:szCs w:val="24"/>
        </w:rPr>
        <w:t>.</w:t>
      </w:r>
    </w:p>
    <w:p w14:paraId="144C372D" w14:textId="77777777" w:rsidR="00CB13E3" w:rsidRDefault="00CB13E3" w:rsidP="00454735">
      <w:pPr>
        <w:rPr>
          <w:sz w:val="28"/>
          <w:szCs w:val="28"/>
        </w:rPr>
      </w:pPr>
    </w:p>
    <w:p w14:paraId="3E36ED76" w14:textId="77777777" w:rsidR="00AA7839" w:rsidRDefault="00AA7839" w:rsidP="00454735">
      <w:pPr>
        <w:rPr>
          <w:sz w:val="28"/>
          <w:szCs w:val="28"/>
        </w:rPr>
        <w:sectPr w:rsidR="00AA7839" w:rsidSect="004D4EF7"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page" w:tblpX="719" w:tblpY="1621"/>
        <w:tblW w:w="5000" w:type="pct"/>
        <w:tblLook w:val="04A0" w:firstRow="1" w:lastRow="0" w:firstColumn="1" w:lastColumn="0" w:noHBand="0" w:noVBand="1"/>
      </w:tblPr>
      <w:tblGrid>
        <w:gridCol w:w="960"/>
        <w:gridCol w:w="1847"/>
        <w:gridCol w:w="2806"/>
        <w:gridCol w:w="2695"/>
        <w:gridCol w:w="2695"/>
        <w:gridCol w:w="2695"/>
        <w:gridCol w:w="918"/>
      </w:tblGrid>
      <w:tr w:rsidR="00F618F8" w:rsidRPr="00F72938" w14:paraId="261635B8" w14:textId="77777777" w:rsidTr="00F618F8">
        <w:trPr>
          <w:cantSplit/>
          <w:trHeight w:val="55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09D8579" w14:textId="669AC0B3" w:rsidR="00F618F8" w:rsidRPr="00F618F8" w:rsidRDefault="00F618F8" w:rsidP="00C362BD">
            <w:pPr>
              <w:jc w:val="center"/>
              <w:rPr>
                <w:b/>
                <w:sz w:val="32"/>
                <w:szCs w:val="32"/>
              </w:rPr>
            </w:pPr>
            <w:r w:rsidRPr="00F618F8">
              <w:rPr>
                <w:b/>
                <w:sz w:val="32"/>
                <w:szCs w:val="32"/>
              </w:rPr>
              <w:lastRenderedPageBreak/>
              <w:t xml:space="preserve">Early People </w:t>
            </w:r>
            <w:r w:rsidR="00C362BD">
              <w:rPr>
                <w:b/>
                <w:sz w:val="32"/>
                <w:szCs w:val="32"/>
              </w:rPr>
              <w:t>Weebly</w:t>
            </w:r>
            <w:r w:rsidRPr="00F618F8">
              <w:rPr>
                <w:b/>
                <w:sz w:val="32"/>
                <w:szCs w:val="32"/>
              </w:rPr>
              <w:t xml:space="preserve"> Assignment Rubric</w:t>
            </w:r>
          </w:p>
        </w:tc>
      </w:tr>
      <w:tr w:rsidR="00F72938" w:rsidRPr="00F72938" w14:paraId="77F38D07" w14:textId="77777777" w:rsidTr="00BF164F">
        <w:trPr>
          <w:cantSplit/>
          <w:trHeight w:val="553"/>
        </w:trPr>
        <w:tc>
          <w:tcPr>
            <w:tcW w:w="328" w:type="pct"/>
            <w:shd w:val="clear" w:color="auto" w:fill="E0E0E0"/>
            <w:textDirection w:val="btLr"/>
          </w:tcPr>
          <w:p w14:paraId="231C8A1B" w14:textId="77777777" w:rsidR="00AA7839" w:rsidRPr="00F72938" w:rsidRDefault="00AA7839" w:rsidP="00BF16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EAFCA3" w14:textId="0AAFF7D2" w:rsidR="00F72938" w:rsidRPr="00F72938" w:rsidRDefault="00F72938" w:rsidP="00BF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E0E0E0"/>
          </w:tcPr>
          <w:p w14:paraId="09EAC6FE" w14:textId="77777777" w:rsidR="00F72938" w:rsidRPr="00F72938" w:rsidRDefault="00F72938" w:rsidP="00BF164F">
            <w:pPr>
              <w:jc w:val="center"/>
              <w:rPr>
                <w:b/>
              </w:rPr>
            </w:pPr>
            <w:r w:rsidRPr="00F72938">
              <w:rPr>
                <w:b/>
              </w:rPr>
              <w:t>Not Yet Within Expectations</w:t>
            </w:r>
          </w:p>
        </w:tc>
        <w:tc>
          <w:tcPr>
            <w:tcW w:w="922" w:type="pct"/>
            <w:shd w:val="clear" w:color="auto" w:fill="E0E0E0"/>
          </w:tcPr>
          <w:p w14:paraId="0EE0C695" w14:textId="77777777" w:rsidR="00F72938" w:rsidRPr="00F72938" w:rsidRDefault="00F72938" w:rsidP="00BF164F">
            <w:pPr>
              <w:jc w:val="center"/>
              <w:rPr>
                <w:b/>
              </w:rPr>
            </w:pPr>
            <w:r w:rsidRPr="00F72938">
              <w:rPr>
                <w:b/>
              </w:rPr>
              <w:t>Minimally Meets Expectations</w:t>
            </w:r>
          </w:p>
        </w:tc>
        <w:tc>
          <w:tcPr>
            <w:tcW w:w="922" w:type="pct"/>
            <w:shd w:val="clear" w:color="auto" w:fill="E0E0E0"/>
          </w:tcPr>
          <w:p w14:paraId="602F0078" w14:textId="77777777" w:rsidR="00F72938" w:rsidRPr="00F72938" w:rsidRDefault="00F72938" w:rsidP="00BF164F">
            <w:pPr>
              <w:jc w:val="center"/>
              <w:rPr>
                <w:b/>
              </w:rPr>
            </w:pPr>
            <w:r w:rsidRPr="00F72938">
              <w:rPr>
                <w:b/>
              </w:rPr>
              <w:t>Fully Meets Expectations</w:t>
            </w:r>
          </w:p>
        </w:tc>
        <w:tc>
          <w:tcPr>
            <w:tcW w:w="922" w:type="pct"/>
            <w:shd w:val="clear" w:color="auto" w:fill="E0E0E0"/>
          </w:tcPr>
          <w:p w14:paraId="0631DA3B" w14:textId="77777777" w:rsidR="00F72938" w:rsidRPr="00F72938" w:rsidRDefault="00F72938" w:rsidP="00BF164F">
            <w:pPr>
              <w:jc w:val="center"/>
              <w:rPr>
                <w:b/>
              </w:rPr>
            </w:pPr>
            <w:r w:rsidRPr="00F72938">
              <w:rPr>
                <w:b/>
              </w:rPr>
              <w:t>Exceeds Expectations</w:t>
            </w:r>
          </w:p>
        </w:tc>
        <w:tc>
          <w:tcPr>
            <w:tcW w:w="314" w:type="pct"/>
            <w:shd w:val="clear" w:color="auto" w:fill="E0E0E0"/>
          </w:tcPr>
          <w:p w14:paraId="418DCCB8" w14:textId="77777777" w:rsidR="00F72938" w:rsidRPr="00F72938" w:rsidRDefault="00F72938" w:rsidP="00BF164F">
            <w:pPr>
              <w:rPr>
                <w:b/>
              </w:rPr>
            </w:pPr>
          </w:p>
        </w:tc>
      </w:tr>
      <w:tr w:rsidR="00F72938" w:rsidRPr="00F72938" w14:paraId="04C9656B" w14:textId="77777777" w:rsidTr="00CB13E3">
        <w:tc>
          <w:tcPr>
            <w:tcW w:w="328" w:type="pct"/>
            <w:vMerge w:val="restart"/>
            <w:textDirection w:val="btLr"/>
          </w:tcPr>
          <w:p w14:paraId="55762BBF" w14:textId="77777777" w:rsidR="00F72938" w:rsidRPr="00F72938" w:rsidRDefault="00F72938" w:rsidP="00BF164F">
            <w:pPr>
              <w:ind w:left="113" w:right="113"/>
              <w:jc w:val="center"/>
              <w:rPr>
                <w:b/>
              </w:rPr>
            </w:pPr>
            <w:r w:rsidRPr="00F72938">
              <w:rPr>
                <w:b/>
              </w:rPr>
              <w:t>Collecting</w:t>
            </w:r>
          </w:p>
        </w:tc>
        <w:tc>
          <w:tcPr>
            <w:tcW w:w="632" w:type="pct"/>
            <w:shd w:val="clear" w:color="auto" w:fill="F3F3F3"/>
            <w:vAlign w:val="center"/>
          </w:tcPr>
          <w:p w14:paraId="31790EF0" w14:textId="580B92BE" w:rsidR="00F72938" w:rsidRPr="00F72938" w:rsidRDefault="00743D99" w:rsidP="00BF16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Selection</w:t>
            </w:r>
            <w:r w:rsidR="00F72938" w:rsidRPr="00F72938">
              <w:rPr>
                <w:sz w:val="16"/>
                <w:szCs w:val="16"/>
              </w:rPr>
              <w:t xml:space="preserve"> of technology tools</w:t>
            </w:r>
          </w:p>
        </w:tc>
        <w:tc>
          <w:tcPr>
            <w:tcW w:w="960" w:type="pct"/>
            <w:vAlign w:val="center"/>
          </w:tcPr>
          <w:p w14:paraId="0C3ECAC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Selects inappropriate technology tools</w:t>
            </w:r>
          </w:p>
        </w:tc>
        <w:tc>
          <w:tcPr>
            <w:tcW w:w="922" w:type="pct"/>
            <w:vAlign w:val="center"/>
          </w:tcPr>
          <w:p w14:paraId="5FF619F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  <w:t>May not discriminate appropriate tools</w:t>
            </w:r>
          </w:p>
          <w:p w14:paraId="7F4F2B96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color w:val="4A442A" w:themeColor="background2" w:themeShade="40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  <w:t>Relies on a limited number of resources</w:t>
            </w:r>
          </w:p>
        </w:tc>
        <w:tc>
          <w:tcPr>
            <w:tcW w:w="922" w:type="pct"/>
            <w:vAlign w:val="center"/>
          </w:tcPr>
          <w:p w14:paraId="1B481A4C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  <w:t xml:space="preserve">Selects appropriate </w:t>
            </w:r>
            <w:hyperlink r:id="rId11" w:history="1">
              <w:r w:rsidRPr="00F72938">
                <w:rPr>
                  <w:rStyle w:val="Hyperlink"/>
                  <w:rFonts w:eastAsia="Times New Roman" w:cs="Times New Roman"/>
                  <w:color w:val="4A442A" w:themeColor="background2" w:themeShade="40"/>
                  <w:sz w:val="16"/>
                  <w:szCs w:val="16"/>
                </w:rPr>
                <w:t>technology tools</w:t>
              </w:r>
            </w:hyperlink>
          </w:p>
          <w:p w14:paraId="38259261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color w:val="4A442A" w:themeColor="background2" w:themeShade="40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  <w:t>Gathers information from various sources and databases</w:t>
            </w:r>
          </w:p>
        </w:tc>
        <w:tc>
          <w:tcPr>
            <w:tcW w:w="922" w:type="pct"/>
            <w:vAlign w:val="center"/>
          </w:tcPr>
          <w:p w14:paraId="146D52A1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  <w:t xml:space="preserve">Effectively uses appropriate </w:t>
            </w:r>
            <w:hyperlink r:id="rId12" w:history="1">
              <w:r w:rsidRPr="00F72938">
                <w:rPr>
                  <w:rStyle w:val="Hyperlink"/>
                  <w:rFonts w:eastAsia="Times New Roman" w:cs="Times New Roman"/>
                  <w:color w:val="4A442A" w:themeColor="background2" w:themeShade="40"/>
                  <w:sz w:val="16"/>
                  <w:szCs w:val="16"/>
                </w:rPr>
                <w:t>technology tools</w:t>
              </w:r>
            </w:hyperlink>
          </w:p>
          <w:p w14:paraId="4107B797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color w:val="4A442A" w:themeColor="background2" w:themeShade="40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  <w:sz w:val="16"/>
                <w:szCs w:val="16"/>
              </w:rPr>
              <w:t>Selects a wide range of supporting facts and evidence</w:t>
            </w:r>
          </w:p>
        </w:tc>
        <w:tc>
          <w:tcPr>
            <w:tcW w:w="314" w:type="pct"/>
            <w:vAlign w:val="center"/>
          </w:tcPr>
          <w:p w14:paraId="601AF22C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  <w:color w:val="4A442A" w:themeColor="background2" w:themeShade="40"/>
              </w:rPr>
            </w:pPr>
            <w:r w:rsidRPr="00F72938">
              <w:rPr>
                <w:rFonts w:eastAsia="Times New Roman" w:cs="Times New Roman"/>
                <w:color w:val="4A442A" w:themeColor="background2" w:themeShade="40"/>
              </w:rPr>
              <w:t>/4</w:t>
            </w:r>
          </w:p>
        </w:tc>
      </w:tr>
      <w:tr w:rsidR="00F72938" w:rsidRPr="00F72938" w14:paraId="56C1EE61" w14:textId="77777777" w:rsidTr="00CB13E3">
        <w:tc>
          <w:tcPr>
            <w:tcW w:w="328" w:type="pct"/>
            <w:vMerge/>
            <w:textDirection w:val="btLr"/>
          </w:tcPr>
          <w:p w14:paraId="3D446EC5" w14:textId="77777777" w:rsidR="00F72938" w:rsidRPr="00F72938" w:rsidRDefault="00F72938" w:rsidP="00BF16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2" w:type="pct"/>
            <w:shd w:val="clear" w:color="auto" w:fill="F3F3F3"/>
            <w:vAlign w:val="center"/>
          </w:tcPr>
          <w:p w14:paraId="055A5E8D" w14:textId="77777777" w:rsidR="00F72938" w:rsidRPr="00F72938" w:rsidRDefault="00F72938" w:rsidP="00BF164F">
            <w:p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Accuracy and appropriateness of information</w:t>
            </w:r>
          </w:p>
        </w:tc>
        <w:tc>
          <w:tcPr>
            <w:tcW w:w="960" w:type="pct"/>
            <w:vAlign w:val="center"/>
          </w:tcPr>
          <w:p w14:paraId="76E9F8AC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Selects limited information</w:t>
            </w:r>
          </w:p>
          <w:p w14:paraId="08F5DA3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Gathers information uncritically</w:t>
            </w:r>
          </w:p>
        </w:tc>
        <w:tc>
          <w:tcPr>
            <w:tcW w:w="922" w:type="pct"/>
            <w:vAlign w:val="center"/>
          </w:tcPr>
          <w:p w14:paraId="5AC05F71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Selects information that is incomplete or inappropriate; irrelevant and inaccurate details</w:t>
            </w:r>
          </w:p>
          <w:p w14:paraId="211A637F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Illustrates only one perspective </w:t>
            </w:r>
          </w:p>
        </w:tc>
        <w:tc>
          <w:tcPr>
            <w:tcW w:w="922" w:type="pct"/>
            <w:vAlign w:val="center"/>
          </w:tcPr>
          <w:p w14:paraId="0C67B2C4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Selects critical content information; relevant, current and accurate; includes no unrelated data</w:t>
            </w:r>
          </w:p>
          <w:p w14:paraId="0141C274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Illustrates more than one perspective</w:t>
            </w:r>
          </w:p>
        </w:tc>
        <w:tc>
          <w:tcPr>
            <w:tcW w:w="922" w:type="pct"/>
            <w:vAlign w:val="center"/>
          </w:tcPr>
          <w:p w14:paraId="52CD86ED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Information demonstrates appreciation of the complexity of the task; assesses reliability and relevance </w:t>
            </w:r>
          </w:p>
          <w:p w14:paraId="31BE0113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Illustrates various perspective</w:t>
            </w:r>
          </w:p>
        </w:tc>
        <w:tc>
          <w:tcPr>
            <w:tcW w:w="314" w:type="pct"/>
            <w:vAlign w:val="center"/>
          </w:tcPr>
          <w:p w14:paraId="613C0613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F72938" w:rsidRPr="00F72938" w14:paraId="135927DC" w14:textId="77777777" w:rsidTr="00CB13E3">
        <w:trPr>
          <w:cantSplit/>
          <w:trHeight w:val="1134"/>
        </w:trPr>
        <w:tc>
          <w:tcPr>
            <w:tcW w:w="328" w:type="pct"/>
            <w:textDirection w:val="btLr"/>
          </w:tcPr>
          <w:p w14:paraId="68E2D328" w14:textId="77777777" w:rsidR="00F72938" w:rsidRPr="00F72938" w:rsidRDefault="00F72938" w:rsidP="00BF16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72938"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632" w:type="pct"/>
            <w:shd w:val="clear" w:color="auto" w:fill="F3F3F3"/>
            <w:vAlign w:val="center"/>
          </w:tcPr>
          <w:p w14:paraId="60CB9027" w14:textId="77777777" w:rsidR="00F72938" w:rsidRPr="00F72938" w:rsidRDefault="00F72938" w:rsidP="00BF164F">
            <w:p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Sorting and grouping information; storing information so it is searchable and retrievable</w:t>
            </w:r>
          </w:p>
        </w:tc>
        <w:tc>
          <w:tcPr>
            <w:tcW w:w="960" w:type="pct"/>
            <w:vAlign w:val="center"/>
          </w:tcPr>
          <w:p w14:paraId="7C661436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Does not sort or group information</w:t>
            </w:r>
          </w:p>
          <w:p w14:paraId="732258F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Does not create any filing system</w:t>
            </w:r>
          </w:p>
          <w:p w14:paraId="07BC1DF4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Information is difficult to locate or access</w:t>
            </w:r>
          </w:p>
        </w:tc>
        <w:tc>
          <w:tcPr>
            <w:tcW w:w="922" w:type="pct"/>
            <w:vAlign w:val="center"/>
          </w:tcPr>
          <w:p w14:paraId="56D5D6D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Attempts to group like information</w:t>
            </w:r>
          </w:p>
          <w:p w14:paraId="64A078C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File management is simplistic</w:t>
            </w:r>
          </w:p>
          <w:p w14:paraId="7B458536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Student can find the information needed, but others cannot</w:t>
            </w:r>
          </w:p>
        </w:tc>
        <w:tc>
          <w:tcPr>
            <w:tcW w:w="922" w:type="pct"/>
            <w:vAlign w:val="center"/>
          </w:tcPr>
          <w:p w14:paraId="3514678C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Sorts and groups information logically</w:t>
            </w:r>
          </w:p>
          <w:p w14:paraId="6AD5344F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Creates a logical file management system</w:t>
            </w:r>
          </w:p>
          <w:p w14:paraId="10449B5C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Data can be searched and retrieved efficiently</w:t>
            </w:r>
          </w:p>
        </w:tc>
        <w:tc>
          <w:tcPr>
            <w:tcW w:w="922" w:type="pct"/>
            <w:vAlign w:val="center"/>
          </w:tcPr>
          <w:p w14:paraId="3308D830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Groups information to support complexity of the task</w:t>
            </w:r>
          </w:p>
          <w:p w14:paraId="755A7304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File management enhances understanding </w:t>
            </w:r>
          </w:p>
          <w:p w14:paraId="29FB488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Data can be easily searched and retrieved </w:t>
            </w:r>
          </w:p>
        </w:tc>
        <w:tc>
          <w:tcPr>
            <w:tcW w:w="314" w:type="pct"/>
            <w:vAlign w:val="center"/>
          </w:tcPr>
          <w:p w14:paraId="281A486C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F72938" w:rsidRPr="00F72938" w14:paraId="22D2B01B" w14:textId="77777777" w:rsidTr="00CB13E3">
        <w:trPr>
          <w:cantSplit/>
          <w:trHeight w:val="1134"/>
        </w:trPr>
        <w:tc>
          <w:tcPr>
            <w:tcW w:w="328" w:type="pct"/>
            <w:tcBorders>
              <w:bottom w:val="single" w:sz="4" w:space="0" w:color="auto"/>
            </w:tcBorders>
            <w:textDirection w:val="btLr"/>
          </w:tcPr>
          <w:p w14:paraId="5E5AE77B" w14:textId="77777777" w:rsidR="00F72938" w:rsidRPr="00F72938" w:rsidRDefault="00F72938" w:rsidP="00BF16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72938">
              <w:rPr>
                <w:b/>
              </w:rPr>
              <w:t>Interpreting</w:t>
            </w:r>
            <w:r w:rsidRPr="00F72938">
              <w:rPr>
                <w:b/>
                <w:sz w:val="20"/>
                <w:szCs w:val="20"/>
              </w:rPr>
              <w:t xml:space="preserve"> </w:t>
            </w:r>
            <w:r w:rsidRPr="00F72938">
              <w:rPr>
                <w:b/>
                <w:sz w:val="16"/>
                <w:szCs w:val="16"/>
              </w:rPr>
              <w:t>and</w:t>
            </w:r>
            <w:r w:rsidRPr="00F72938">
              <w:rPr>
                <w:b/>
                <w:sz w:val="20"/>
                <w:szCs w:val="20"/>
              </w:rPr>
              <w:t xml:space="preserve"> </w:t>
            </w:r>
            <w:r w:rsidRPr="00F72938">
              <w:rPr>
                <w:b/>
              </w:rPr>
              <w:t>Analyzing</w:t>
            </w:r>
          </w:p>
        </w:tc>
        <w:tc>
          <w:tcPr>
            <w:tcW w:w="632" w:type="pct"/>
            <w:shd w:val="clear" w:color="auto" w:fill="F3F3F3"/>
            <w:vAlign w:val="center"/>
          </w:tcPr>
          <w:p w14:paraId="606F3B3D" w14:textId="77777777" w:rsidR="00F72938" w:rsidRPr="00F72938" w:rsidRDefault="00F72938" w:rsidP="00BF164F">
            <w:p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Use of technology tools to convey and build ideas, illustrate connections and relationships, and extrapolate or predict to build new understanding</w:t>
            </w:r>
          </w:p>
        </w:tc>
        <w:tc>
          <w:tcPr>
            <w:tcW w:w="960" w:type="pct"/>
            <w:vAlign w:val="center"/>
          </w:tcPr>
          <w:p w14:paraId="2640800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Selects technology inappropriate to the task</w:t>
            </w:r>
          </w:p>
          <w:p w14:paraId="137C89D3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Does not demonstrate connections among ideas and concepts</w:t>
            </w:r>
          </w:p>
        </w:tc>
        <w:tc>
          <w:tcPr>
            <w:tcW w:w="922" w:type="pct"/>
            <w:vAlign w:val="center"/>
          </w:tcPr>
          <w:p w14:paraId="2BC0321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Uses technology to convey ideas simplistically</w:t>
            </w:r>
          </w:p>
          <w:p w14:paraId="074EF01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Shows simple connections, but may show misunderstanding and few supporting details</w:t>
            </w:r>
          </w:p>
        </w:tc>
        <w:tc>
          <w:tcPr>
            <w:tcW w:w="922" w:type="pct"/>
            <w:vAlign w:val="center"/>
          </w:tcPr>
          <w:p w14:paraId="7A5DFB6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Uses technology to reorganize and revise information</w:t>
            </w:r>
          </w:p>
          <w:p w14:paraId="0283403F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Develops ideas; demonstrates connections among ideas; and shows relative importance</w:t>
            </w:r>
          </w:p>
        </w:tc>
        <w:tc>
          <w:tcPr>
            <w:tcW w:w="922" w:type="pct"/>
            <w:vAlign w:val="center"/>
          </w:tcPr>
          <w:p w14:paraId="0044547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Uses technology to reorganize and revise information to extend understanding </w:t>
            </w:r>
          </w:p>
          <w:p w14:paraId="5869B0E0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Develops and extends ideas in unique ways, illustrates connections among ideas and supporting details, and reveals patterns</w:t>
            </w:r>
          </w:p>
        </w:tc>
        <w:tc>
          <w:tcPr>
            <w:tcW w:w="314" w:type="pct"/>
            <w:vAlign w:val="center"/>
          </w:tcPr>
          <w:p w14:paraId="69B36911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F72938" w:rsidRPr="00F72938" w14:paraId="28B7DBE4" w14:textId="77777777" w:rsidTr="00CB13E3">
        <w:tc>
          <w:tcPr>
            <w:tcW w:w="328" w:type="pct"/>
            <w:vMerge w:val="restart"/>
            <w:textDirection w:val="btLr"/>
          </w:tcPr>
          <w:p w14:paraId="07BACA1D" w14:textId="77777777" w:rsidR="00F72938" w:rsidRPr="00F72938" w:rsidRDefault="00F72938" w:rsidP="00BF164F">
            <w:pPr>
              <w:ind w:left="113" w:right="113"/>
              <w:jc w:val="center"/>
              <w:rPr>
                <w:b/>
              </w:rPr>
            </w:pPr>
            <w:r w:rsidRPr="00F72938">
              <w:rPr>
                <w:b/>
              </w:rPr>
              <w:t>Presenting</w:t>
            </w:r>
          </w:p>
        </w:tc>
        <w:tc>
          <w:tcPr>
            <w:tcW w:w="632" w:type="pct"/>
            <w:shd w:val="clear" w:color="auto" w:fill="F3F3F3"/>
            <w:vAlign w:val="center"/>
          </w:tcPr>
          <w:p w14:paraId="23E866E5" w14:textId="77777777" w:rsidR="00F72938" w:rsidRPr="00F72938" w:rsidRDefault="00F72938" w:rsidP="00BF164F">
            <w:p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Referencing, including ethical use of information</w:t>
            </w:r>
          </w:p>
        </w:tc>
        <w:tc>
          <w:tcPr>
            <w:tcW w:w="960" w:type="pct"/>
            <w:vAlign w:val="center"/>
          </w:tcPr>
          <w:p w14:paraId="25C0270D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Provides no or inaccurate citations</w:t>
            </w:r>
          </w:p>
          <w:p w14:paraId="57A6D89D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Includes plagiarized text and uses material without references</w:t>
            </w:r>
          </w:p>
        </w:tc>
        <w:tc>
          <w:tcPr>
            <w:tcW w:w="922" w:type="pct"/>
            <w:vAlign w:val="center"/>
          </w:tcPr>
          <w:p w14:paraId="36D0F666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Lists some sources</w:t>
            </w:r>
          </w:p>
          <w:p w14:paraId="09896819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May include some copied text and materials without references</w:t>
            </w:r>
          </w:p>
        </w:tc>
        <w:tc>
          <w:tcPr>
            <w:tcW w:w="922" w:type="pct"/>
            <w:vAlign w:val="center"/>
          </w:tcPr>
          <w:p w14:paraId="776B2DA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Lists all sources and links all citations</w:t>
            </w:r>
          </w:p>
          <w:p w14:paraId="65C3E7DD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Conveys content in own words</w:t>
            </w:r>
          </w:p>
        </w:tc>
        <w:tc>
          <w:tcPr>
            <w:tcW w:w="922" w:type="pct"/>
            <w:vAlign w:val="center"/>
          </w:tcPr>
          <w:p w14:paraId="27A2F51C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Provides complete, accurate, and linked citations</w:t>
            </w:r>
          </w:p>
          <w:p w14:paraId="31A1F543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Conveys content in own words</w:t>
            </w:r>
          </w:p>
        </w:tc>
        <w:tc>
          <w:tcPr>
            <w:tcW w:w="314" w:type="pct"/>
            <w:vAlign w:val="center"/>
          </w:tcPr>
          <w:p w14:paraId="2D4AC6C2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F72938" w:rsidRPr="00F72938" w14:paraId="29F1C7F0" w14:textId="77777777" w:rsidTr="00CB13E3">
        <w:tc>
          <w:tcPr>
            <w:tcW w:w="328" w:type="pct"/>
            <w:vMerge/>
            <w:textDirection w:val="btLr"/>
          </w:tcPr>
          <w:p w14:paraId="307B8462" w14:textId="77777777" w:rsidR="00F72938" w:rsidRPr="00F72938" w:rsidRDefault="00F72938" w:rsidP="00BF16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92732E" w14:textId="77777777" w:rsidR="00F72938" w:rsidRPr="00F72938" w:rsidRDefault="00F72938" w:rsidP="00BF164F">
            <w:p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Layout and design including use of technology tools, media elements, and design elements to enhance the communication of ideas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46595B71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Uses visually confusing, misleading, or distracting layout and design elements</w:t>
            </w:r>
          </w:p>
          <w:p w14:paraId="6D15CC93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Text may not be readable</w:t>
            </w:r>
          </w:p>
          <w:p w14:paraId="78560B06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Presentation is difficult to navigate</w:t>
            </w:r>
          </w:p>
          <w:p w14:paraId="17F1ED7A" w14:textId="77777777" w:rsidR="00F72938" w:rsidRPr="00F72938" w:rsidRDefault="00F72938" w:rsidP="00BF164F">
            <w:pPr>
              <w:rPr>
                <w:sz w:val="16"/>
                <w:szCs w:val="16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3730246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Uses simplistic and ineffective layout and design; does not visualize ideas</w:t>
            </w:r>
          </w:p>
          <w:p w14:paraId="4CF08CE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Some text may not be readable</w:t>
            </w:r>
          </w:p>
          <w:p w14:paraId="4359864E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Cumbersome navigation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5C822DC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Layout and design and media elements provide a meaningful representation of thinking; effects are helpful, well-balanced, undistorted, smooth transitions </w:t>
            </w:r>
          </w:p>
          <w:p w14:paraId="09225A00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All text is readable</w:t>
            </w:r>
          </w:p>
          <w:p w14:paraId="05E3626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Presentation is user friendly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7F42F04A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Layout and design convey ideas uniquely</w:t>
            </w:r>
          </w:p>
          <w:p w14:paraId="46095625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Elicits a personal response in the audience</w:t>
            </w:r>
          </w:p>
          <w:p w14:paraId="6F3AAEAB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Merges media and layout and design elements in a unique fashion to enhance meaning presentation is user driven, intuitive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94BBF2C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F72938" w:rsidRPr="00F72938" w14:paraId="537C6469" w14:textId="77777777" w:rsidTr="00D56EB9"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</w:tcPr>
          <w:p w14:paraId="3B900A92" w14:textId="77777777" w:rsidR="00F72938" w:rsidRPr="00F72938" w:rsidRDefault="00F72938" w:rsidP="00BF16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F2485A" w14:textId="77777777" w:rsidR="00F72938" w:rsidRPr="00F72938" w:rsidRDefault="00F72938" w:rsidP="00BF164F">
            <w:pPr>
              <w:rPr>
                <w:sz w:val="16"/>
                <w:szCs w:val="16"/>
              </w:rPr>
            </w:pPr>
            <w:r w:rsidRPr="00F72938">
              <w:rPr>
                <w:sz w:val="16"/>
                <w:szCs w:val="16"/>
              </w:rPr>
              <w:t>Organization of ideas and development of an argument that leads to a resolution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2CCE58D9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Disorganized; content not broken down into meaningful units </w:t>
            </w:r>
          </w:p>
          <w:p w14:paraId="0333407F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Tone and language are inappropriate </w:t>
            </w:r>
          </w:p>
          <w:p w14:paraId="603DFC6F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Lacks a resolution or conclusion is unsupported; provides a single or biased perspective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450A2649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Presentation has some organization</w:t>
            </w:r>
          </w:p>
          <w:p w14:paraId="316BA7F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Tone and language are suitable</w:t>
            </w:r>
          </w:p>
          <w:p w14:paraId="0A16B833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Argument is evident but may be difficult to follow </w:t>
            </w:r>
          </w:p>
          <w:p w14:paraId="24A5225E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Provides a resolution or conclusion that is not fully supported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6E243F9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Presentation is logical and thoughtful</w:t>
            </w:r>
          </w:p>
          <w:p w14:paraId="7FA7B28E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Tone and language are appropriate </w:t>
            </w:r>
          </w:p>
          <w:p w14:paraId="5F79EECA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Argument is clearly articulated and supported</w:t>
            </w:r>
          </w:p>
          <w:p w14:paraId="63CAA94D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Provides a resolution or logical conclusion that is clearly stated and supported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70CDDAB8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Purposeful and logical, presentation enhances or extends understanding </w:t>
            </w:r>
          </w:p>
          <w:p w14:paraId="244CA654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Tone and language are engaging </w:t>
            </w:r>
          </w:p>
          <w:p w14:paraId="2B95A422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 xml:space="preserve">Argument demonstrates extension of thinking and new knowledge </w:t>
            </w:r>
          </w:p>
          <w:p w14:paraId="26C667FF" w14:textId="77777777" w:rsidR="00F72938" w:rsidRPr="00F72938" w:rsidRDefault="00F72938" w:rsidP="00BF164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F72938">
              <w:rPr>
                <w:rFonts w:eastAsia="Times New Roman" w:cs="Times New Roman"/>
                <w:sz w:val="16"/>
                <w:szCs w:val="16"/>
              </w:rPr>
              <w:t>Resolution or conclusions are logically stated and fully supported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4906B98" w14:textId="77777777" w:rsidR="00F72938" w:rsidRPr="00F72938" w:rsidRDefault="00F72938" w:rsidP="00CB13E3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F72938" w:rsidRPr="00D56EB9" w14:paraId="5B930F03" w14:textId="77777777" w:rsidTr="00D56EB9"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4E0D7" w14:textId="6371A426" w:rsidR="00F72938" w:rsidRPr="00F72938" w:rsidRDefault="00F72938" w:rsidP="00BF164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289FF" w14:textId="77777777" w:rsidR="00F72938" w:rsidRPr="00F72938" w:rsidRDefault="00F72938" w:rsidP="00BF164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4D913" w14:textId="77777777" w:rsidR="00F72938" w:rsidRPr="00F72938" w:rsidRDefault="00F72938" w:rsidP="00BF164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874C9" w14:textId="77777777" w:rsidR="00743D99" w:rsidRPr="00F72938" w:rsidRDefault="00743D99" w:rsidP="00BF164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75166B" w14:textId="77777777" w:rsidR="00F72938" w:rsidRPr="00F72938" w:rsidRDefault="00F72938" w:rsidP="00BF164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0B8" w14:textId="77777777" w:rsidR="00F72938" w:rsidRPr="000B41B5" w:rsidRDefault="00F72938" w:rsidP="00CB13E3">
            <w:pPr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0B41B5">
              <w:rPr>
                <w:rFonts w:eastAsia="Times New Roman" w:cs="Times New Roman"/>
                <w:b/>
                <w:sz w:val="28"/>
                <w:szCs w:val="28"/>
              </w:rPr>
              <w:t>/28</w:t>
            </w:r>
          </w:p>
        </w:tc>
      </w:tr>
    </w:tbl>
    <w:p w14:paraId="4F8FC0DF" w14:textId="77777777" w:rsidR="00CB13E3" w:rsidRDefault="00CB13E3"/>
    <w:p w14:paraId="3192524A" w14:textId="7128AFB7" w:rsidR="00CB13E3" w:rsidRDefault="00D56EB9" w:rsidP="000B41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Early People </w:t>
      </w:r>
      <w:r w:rsidR="00C362BD">
        <w:rPr>
          <w:b/>
          <w:sz w:val="32"/>
          <w:szCs w:val="32"/>
        </w:rPr>
        <w:t>Weebly</w:t>
      </w:r>
      <w:r>
        <w:rPr>
          <w:b/>
          <w:sz w:val="32"/>
          <w:szCs w:val="32"/>
        </w:rPr>
        <w:t xml:space="preserve"> Assignment Self Assessment Rubric</w:t>
      </w:r>
    </w:p>
    <w:tbl>
      <w:tblPr>
        <w:tblStyle w:val="TableGrid"/>
        <w:tblpPr w:leftFromText="180" w:rightFromText="180" w:vertAnchor="page" w:horzAnchor="page" w:tblpX="719" w:tblpY="2161"/>
        <w:tblW w:w="5000" w:type="pct"/>
        <w:tblLook w:val="04A0" w:firstRow="1" w:lastRow="0" w:firstColumn="1" w:lastColumn="0" w:noHBand="0" w:noVBand="1"/>
      </w:tblPr>
      <w:tblGrid>
        <w:gridCol w:w="960"/>
        <w:gridCol w:w="1847"/>
        <w:gridCol w:w="2806"/>
        <w:gridCol w:w="2695"/>
        <w:gridCol w:w="2695"/>
        <w:gridCol w:w="2695"/>
        <w:gridCol w:w="918"/>
      </w:tblGrid>
      <w:tr w:rsidR="000B41B5" w:rsidRPr="00F72938" w14:paraId="21F5B7FA" w14:textId="77777777" w:rsidTr="000B41B5">
        <w:trPr>
          <w:cantSplit/>
          <w:trHeight w:val="553"/>
        </w:trPr>
        <w:tc>
          <w:tcPr>
            <w:tcW w:w="328" w:type="pct"/>
            <w:shd w:val="clear" w:color="auto" w:fill="E0E0E0"/>
            <w:textDirection w:val="btLr"/>
          </w:tcPr>
          <w:p w14:paraId="5FF9618C" w14:textId="77777777" w:rsidR="000B41B5" w:rsidRPr="00F72938" w:rsidRDefault="000B41B5" w:rsidP="000B41B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D2023D4" w14:textId="664C71FE" w:rsidR="000B41B5" w:rsidRPr="00F72938" w:rsidRDefault="000B41B5" w:rsidP="00A66113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E0E0E0"/>
          </w:tcPr>
          <w:p w14:paraId="550B7267" w14:textId="77777777" w:rsidR="000B41B5" w:rsidRPr="00F72938" w:rsidRDefault="000B41B5" w:rsidP="000B41B5">
            <w:pPr>
              <w:jc w:val="center"/>
              <w:rPr>
                <w:b/>
              </w:rPr>
            </w:pPr>
            <w:r w:rsidRPr="00F72938">
              <w:rPr>
                <w:b/>
              </w:rPr>
              <w:t>Not Yet Within Expectations</w:t>
            </w:r>
          </w:p>
        </w:tc>
        <w:tc>
          <w:tcPr>
            <w:tcW w:w="922" w:type="pct"/>
            <w:shd w:val="clear" w:color="auto" w:fill="E0E0E0"/>
          </w:tcPr>
          <w:p w14:paraId="3330B2F5" w14:textId="77777777" w:rsidR="000B41B5" w:rsidRPr="00F72938" w:rsidRDefault="000B41B5" w:rsidP="000B41B5">
            <w:pPr>
              <w:jc w:val="center"/>
              <w:rPr>
                <w:b/>
              </w:rPr>
            </w:pPr>
            <w:r w:rsidRPr="00F72938">
              <w:rPr>
                <w:b/>
              </w:rPr>
              <w:t>Minimally Meets Expectations</w:t>
            </w:r>
          </w:p>
        </w:tc>
        <w:tc>
          <w:tcPr>
            <w:tcW w:w="922" w:type="pct"/>
            <w:shd w:val="clear" w:color="auto" w:fill="E0E0E0"/>
          </w:tcPr>
          <w:p w14:paraId="6E4E3D2A" w14:textId="77777777" w:rsidR="000B41B5" w:rsidRPr="00F72938" w:rsidRDefault="000B41B5" w:rsidP="000B41B5">
            <w:pPr>
              <w:jc w:val="center"/>
              <w:rPr>
                <w:b/>
              </w:rPr>
            </w:pPr>
            <w:r w:rsidRPr="00F72938">
              <w:rPr>
                <w:b/>
              </w:rPr>
              <w:t>Fully Meets Expectations</w:t>
            </w:r>
          </w:p>
        </w:tc>
        <w:tc>
          <w:tcPr>
            <w:tcW w:w="922" w:type="pct"/>
            <w:shd w:val="clear" w:color="auto" w:fill="E0E0E0"/>
          </w:tcPr>
          <w:p w14:paraId="4A8D5E22" w14:textId="77777777" w:rsidR="000B41B5" w:rsidRPr="00F72938" w:rsidRDefault="000B41B5" w:rsidP="000B41B5">
            <w:pPr>
              <w:jc w:val="center"/>
              <w:rPr>
                <w:b/>
              </w:rPr>
            </w:pPr>
            <w:r w:rsidRPr="00F72938">
              <w:rPr>
                <w:b/>
              </w:rPr>
              <w:t>Exceeds Expectations</w:t>
            </w:r>
          </w:p>
        </w:tc>
        <w:tc>
          <w:tcPr>
            <w:tcW w:w="314" w:type="pct"/>
            <w:shd w:val="clear" w:color="auto" w:fill="E0E0E0"/>
          </w:tcPr>
          <w:p w14:paraId="2C610B28" w14:textId="77777777" w:rsidR="000B41B5" w:rsidRPr="00F72938" w:rsidRDefault="000B41B5" w:rsidP="000B41B5">
            <w:pPr>
              <w:rPr>
                <w:b/>
              </w:rPr>
            </w:pPr>
          </w:p>
        </w:tc>
      </w:tr>
      <w:tr w:rsidR="003C1538" w:rsidRPr="00F72938" w14:paraId="26A0ABC6" w14:textId="77777777" w:rsidTr="00B457C4">
        <w:trPr>
          <w:trHeight w:val="1503"/>
        </w:trPr>
        <w:tc>
          <w:tcPr>
            <w:tcW w:w="328" w:type="pct"/>
            <w:textDirection w:val="btLr"/>
          </w:tcPr>
          <w:p w14:paraId="6A9FBF5E" w14:textId="29278101" w:rsidR="003C1538" w:rsidRPr="00F72938" w:rsidRDefault="003C1538" w:rsidP="003C15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Critical Thinking</w:t>
            </w:r>
          </w:p>
        </w:tc>
        <w:tc>
          <w:tcPr>
            <w:tcW w:w="632" w:type="pct"/>
            <w:shd w:val="clear" w:color="auto" w:fill="F3F3F3"/>
            <w:vAlign w:val="center"/>
          </w:tcPr>
          <w:p w14:paraId="0D7D7947" w14:textId="01789C48" w:rsidR="003C1538" w:rsidRPr="00376502" w:rsidRDefault="003C1538" w:rsidP="003C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think analytically and efficiently</w:t>
            </w:r>
          </w:p>
        </w:tc>
        <w:tc>
          <w:tcPr>
            <w:tcW w:w="960" w:type="pct"/>
            <w:vAlign w:val="center"/>
          </w:tcPr>
          <w:p w14:paraId="2EB9CB30" w14:textId="18546370" w:rsidR="003C1538" w:rsidRPr="00B457C4" w:rsidRDefault="003C1538" w:rsidP="003C1538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Not effective at using intellectual skills such as analysis, assessment, engagement, and creativity.   </w:t>
            </w:r>
          </w:p>
          <w:p w14:paraId="28B4C602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14:paraId="21A26380" w14:textId="5776D1EE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No evidence of self-guided, self-disciplined thinking </w:t>
            </w:r>
          </w:p>
        </w:tc>
        <w:tc>
          <w:tcPr>
            <w:tcW w:w="922" w:type="pct"/>
            <w:vAlign w:val="center"/>
          </w:tcPr>
          <w:p w14:paraId="4D18B060" w14:textId="387B2507" w:rsidR="003C1538" w:rsidRPr="00B457C4" w:rsidRDefault="003C1538" w:rsidP="003C1538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Some skill at using intellectual skills such as analysis, assessment, engagement, and creativity.   </w:t>
            </w:r>
          </w:p>
          <w:p w14:paraId="47332D9D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14:paraId="6DCFDCA5" w14:textId="2432A37D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Sometimes demonstrated self-guided, self-disciplined thinking </w:t>
            </w:r>
          </w:p>
        </w:tc>
        <w:tc>
          <w:tcPr>
            <w:tcW w:w="922" w:type="pct"/>
            <w:vAlign w:val="center"/>
          </w:tcPr>
          <w:p w14:paraId="083317F9" w14:textId="11667BE4" w:rsidR="003C1538" w:rsidRPr="00B457C4" w:rsidRDefault="003C1538" w:rsidP="003C1538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Very effective at using intellectual tools such as analysis, assessment, engagement, and creativity.   </w:t>
            </w:r>
          </w:p>
          <w:p w14:paraId="2B2B6C7F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14:paraId="3BEE1117" w14:textId="45B6B26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Usually demonstrated self-guided, self-disciplined thinking </w:t>
            </w:r>
          </w:p>
          <w:p w14:paraId="5A509A27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14:paraId="5746AFCD" w14:textId="5B7B7139" w:rsidR="003C1538" w:rsidRPr="00B457C4" w:rsidRDefault="003C1538" w:rsidP="003C1538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Highly skilled and effective at using intellectual tools such as analysis, assessment, engagement, and creativity.   </w:t>
            </w:r>
          </w:p>
          <w:p w14:paraId="561E6988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14:paraId="6136BFE1" w14:textId="6B452A5B" w:rsidR="003C1538" w:rsidRPr="00B457C4" w:rsidRDefault="003C1538" w:rsidP="003C1538">
            <w:pPr>
              <w:rPr>
                <w:sz w:val="16"/>
                <w:szCs w:val="16"/>
              </w:rPr>
            </w:pPr>
            <w:r w:rsidRPr="00B457C4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Consistently demonstrated self-guided, self-disciplined thinking </w:t>
            </w:r>
          </w:p>
        </w:tc>
        <w:tc>
          <w:tcPr>
            <w:tcW w:w="314" w:type="pct"/>
            <w:vAlign w:val="center"/>
          </w:tcPr>
          <w:p w14:paraId="0C6C024B" w14:textId="77777777" w:rsidR="003C1538" w:rsidRPr="00D56EB9" w:rsidRDefault="003C1538" w:rsidP="003C1538">
            <w:pPr>
              <w:jc w:val="right"/>
              <w:rPr>
                <w:rFonts w:eastAsia="Times New Roman" w:cs="Times New Roman"/>
              </w:rPr>
            </w:pPr>
            <w:r w:rsidRPr="00F72938">
              <w:rPr>
                <w:rFonts w:eastAsia="Times New Roman" w:cs="Times New Roman"/>
              </w:rPr>
              <w:t>/4</w:t>
            </w:r>
          </w:p>
        </w:tc>
      </w:tr>
      <w:tr w:rsidR="003C1538" w:rsidRPr="00F72938" w14:paraId="27EE0EDA" w14:textId="77777777" w:rsidTr="00B457C4">
        <w:trPr>
          <w:trHeight w:val="1260"/>
        </w:trPr>
        <w:tc>
          <w:tcPr>
            <w:tcW w:w="328" w:type="pct"/>
            <w:tcBorders>
              <w:bottom w:val="single" w:sz="4" w:space="0" w:color="000000" w:themeColor="text1"/>
            </w:tcBorders>
            <w:textDirection w:val="btLr"/>
          </w:tcPr>
          <w:p w14:paraId="7CEA8B11" w14:textId="19D55B97" w:rsidR="003C1538" w:rsidRPr="00F72938" w:rsidRDefault="003C1538" w:rsidP="003C15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Work Habits</w:t>
            </w:r>
          </w:p>
        </w:tc>
        <w:tc>
          <w:tcPr>
            <w:tcW w:w="632" w:type="pct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4CE5F799" w14:textId="7D1B4563" w:rsidR="003C1538" w:rsidRPr="00376502" w:rsidRDefault="003C1538" w:rsidP="003C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habits that will contribute to a well crafted final product</w:t>
            </w:r>
          </w:p>
        </w:tc>
        <w:tc>
          <w:tcPr>
            <w:tcW w:w="960" w:type="pct"/>
            <w:tcBorders>
              <w:bottom w:val="single" w:sz="4" w:space="0" w:color="000000" w:themeColor="text1"/>
            </w:tcBorders>
            <w:vAlign w:val="center"/>
          </w:tcPr>
          <w:p w14:paraId="2D587C21" w14:textId="3A4DC9FD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Rarely modelled a high degree of responsibility, a productive and respectful attitude.  Demonstrated a poor sense of independence</w:t>
            </w: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vAlign w:val="center"/>
          </w:tcPr>
          <w:p w14:paraId="6BEE8BCC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 xml:space="preserve">Often modelled a high degree of responsibility, a productive and respectful attitude.  </w:t>
            </w:r>
          </w:p>
          <w:p w14:paraId="369EC5C5" w14:textId="675C34FA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Demonstrated some sense of independence</w:t>
            </w: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vAlign w:val="center"/>
          </w:tcPr>
          <w:p w14:paraId="0415F0DC" w14:textId="1A2827D1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Usually modelled a high degree of responsibility, a productive and respectful attitude, and a sense of independence</w:t>
            </w: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vAlign w:val="center"/>
          </w:tcPr>
          <w:p w14:paraId="58C5D6AD" w14:textId="003E5F54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Consistently modelled a high degree of responsibility, a productive and respectful attitude, and a strong sense of independence</w:t>
            </w:r>
          </w:p>
        </w:tc>
        <w:tc>
          <w:tcPr>
            <w:tcW w:w="314" w:type="pct"/>
            <w:vAlign w:val="center"/>
          </w:tcPr>
          <w:p w14:paraId="38C991E0" w14:textId="77777777" w:rsidR="003C1538" w:rsidRPr="00F72938" w:rsidRDefault="003C1538" w:rsidP="003C1538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/4</w:t>
            </w:r>
          </w:p>
        </w:tc>
      </w:tr>
      <w:tr w:rsidR="003C1538" w:rsidRPr="00F72938" w14:paraId="1DF9324A" w14:textId="77777777" w:rsidTr="00B457C4">
        <w:trPr>
          <w:trHeight w:val="1737"/>
        </w:trPr>
        <w:tc>
          <w:tcPr>
            <w:tcW w:w="328" w:type="pct"/>
            <w:tcBorders>
              <w:bottom w:val="single" w:sz="4" w:space="0" w:color="auto"/>
            </w:tcBorders>
            <w:textDirection w:val="btLr"/>
          </w:tcPr>
          <w:p w14:paraId="72BC77D1" w14:textId="758A1977" w:rsidR="003C1538" w:rsidRPr="00F72938" w:rsidRDefault="003C1538" w:rsidP="003C15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Final Product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4D76BA" w14:textId="1A41D423" w:rsidR="003C1538" w:rsidRPr="00376502" w:rsidRDefault="003C1538" w:rsidP="003C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assessment of the final product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4B1A352E" w14:textId="77777777" w:rsidR="00B457C4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 xml:space="preserve">The design is </w:t>
            </w:r>
            <w:r w:rsidR="00B457C4" w:rsidRPr="00B457C4">
              <w:rPr>
                <w:rFonts w:eastAsia="Times New Roman" w:cs="Times New Roman"/>
                <w:sz w:val="16"/>
                <w:szCs w:val="16"/>
              </w:rPr>
              <w:t>not</w:t>
            </w:r>
            <w:r w:rsidRPr="00B457C4">
              <w:rPr>
                <w:rFonts w:eastAsia="Times New Roman" w:cs="Times New Roman"/>
                <w:sz w:val="16"/>
                <w:szCs w:val="16"/>
              </w:rPr>
              <w:t xml:space="preserve"> ef</w:t>
            </w:r>
            <w:r w:rsidR="00B457C4" w:rsidRPr="00B457C4">
              <w:rPr>
                <w:rFonts w:eastAsia="Times New Roman" w:cs="Times New Roman"/>
                <w:sz w:val="16"/>
                <w:szCs w:val="16"/>
              </w:rPr>
              <w:t xml:space="preserve">fective at expressing ideas </w:t>
            </w:r>
            <w:proofErr w:type="gramStart"/>
            <w:r w:rsidR="00B457C4" w:rsidRPr="00B457C4">
              <w:rPr>
                <w:rFonts w:eastAsia="Times New Roman" w:cs="Times New Roman"/>
                <w:sz w:val="16"/>
                <w:szCs w:val="16"/>
              </w:rPr>
              <w:t xml:space="preserve">and </w:t>
            </w:r>
            <w:r w:rsidRPr="00B457C4">
              <w:rPr>
                <w:rFonts w:eastAsia="Times New Roman" w:cs="Times New Roman"/>
                <w:sz w:val="16"/>
                <w:szCs w:val="16"/>
              </w:rPr>
              <w:t xml:space="preserve"> aesthetically</w:t>
            </w:r>
            <w:proofErr w:type="gramEnd"/>
            <w:r w:rsidRPr="00B457C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457C4" w:rsidRPr="00B457C4">
              <w:rPr>
                <w:rFonts w:eastAsia="Times New Roman" w:cs="Times New Roman"/>
                <w:sz w:val="16"/>
                <w:szCs w:val="16"/>
              </w:rPr>
              <w:t>unpleasing</w:t>
            </w:r>
          </w:p>
          <w:p w14:paraId="3A7E9E2C" w14:textId="77777777" w:rsidR="00B457C4" w:rsidRPr="00B457C4" w:rsidRDefault="00B457C4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043CB6E" w14:textId="1D495461" w:rsidR="003C1538" w:rsidRPr="00B457C4" w:rsidRDefault="00B457C4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Provided themes are not even used and there is no attempt at modification</w:t>
            </w:r>
          </w:p>
          <w:p w14:paraId="33E00FA2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5C47712" w14:textId="33E4649C" w:rsidR="003C1538" w:rsidRPr="00B457C4" w:rsidRDefault="00B457C4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T</w:t>
            </w:r>
            <w:r w:rsidR="003C1538" w:rsidRPr="00B457C4">
              <w:rPr>
                <w:rFonts w:eastAsia="Times New Roman" w:cs="Times New Roman"/>
                <w:sz w:val="16"/>
                <w:szCs w:val="16"/>
              </w:rPr>
              <w:t xml:space="preserve">he web site </w:t>
            </w:r>
            <w:r w:rsidRPr="00B457C4">
              <w:rPr>
                <w:rFonts w:eastAsia="Times New Roman" w:cs="Times New Roman"/>
                <w:sz w:val="16"/>
                <w:szCs w:val="16"/>
              </w:rPr>
              <w:t xml:space="preserve">is inaccurate </w:t>
            </w:r>
            <w:r w:rsidR="003C1538" w:rsidRPr="00B457C4">
              <w:rPr>
                <w:rFonts w:eastAsia="Times New Roman" w:cs="Times New Roman"/>
                <w:sz w:val="16"/>
                <w:szCs w:val="16"/>
              </w:rPr>
              <w:t xml:space="preserve">and writing conventions are </w:t>
            </w:r>
            <w:r w:rsidRPr="00B457C4">
              <w:rPr>
                <w:rFonts w:eastAsia="Times New Roman" w:cs="Times New Roman"/>
                <w:sz w:val="16"/>
                <w:szCs w:val="16"/>
              </w:rPr>
              <w:t>prone to errors</w:t>
            </w:r>
          </w:p>
          <w:p w14:paraId="0DD08355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353F8FE5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 xml:space="preserve">The design acceptably expresses ideas and is aesthetically neutral.  </w:t>
            </w:r>
          </w:p>
          <w:p w14:paraId="6882D0C6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4B84D59B" w14:textId="212ED839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Provided themes are used without modification</w:t>
            </w:r>
          </w:p>
          <w:p w14:paraId="42038987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134B0B7B" w14:textId="5BF486F1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 xml:space="preserve">Accuracy is intermittent throughout the web site and writing conventions </w:t>
            </w:r>
            <w:r w:rsidR="00B457C4" w:rsidRPr="00B457C4">
              <w:rPr>
                <w:rFonts w:eastAsia="Times New Roman" w:cs="Times New Roman"/>
                <w:sz w:val="16"/>
                <w:szCs w:val="16"/>
              </w:rPr>
              <w:t>show some errors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582282F8" w14:textId="7CDEE8FD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The design is effective at expressing ideas, is aesthetically pleasing, and has a consistent theme</w:t>
            </w:r>
          </w:p>
          <w:p w14:paraId="3F073E9C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13F9AA56" w14:textId="4F19E0C0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Accuracy is evident throughout the web site and writing conventions are mostly error free</w:t>
            </w:r>
          </w:p>
          <w:p w14:paraId="4104189E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1EE0DA43" w14:textId="2DD2908E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The design is highly effective at expressing ideas, is aesthetically pleasing, and has a consistent and well crafted theme</w:t>
            </w:r>
          </w:p>
          <w:p w14:paraId="020064D7" w14:textId="77777777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8CBCD28" w14:textId="480451FA" w:rsidR="003C1538" w:rsidRPr="00B457C4" w:rsidRDefault="003C1538" w:rsidP="003C1538">
            <w:pPr>
              <w:rPr>
                <w:rFonts w:eastAsia="Times New Roman" w:cs="Times New Roman"/>
                <w:sz w:val="16"/>
                <w:szCs w:val="16"/>
              </w:rPr>
            </w:pPr>
            <w:r w:rsidRPr="00B457C4">
              <w:rPr>
                <w:rFonts w:eastAsia="Times New Roman" w:cs="Times New Roman"/>
                <w:sz w:val="16"/>
                <w:szCs w:val="16"/>
              </w:rPr>
              <w:t>Accuracy is exemplary throughout the web site and writing conventions are entirely error free</w:t>
            </w:r>
          </w:p>
          <w:p w14:paraId="5531424F" w14:textId="77777777" w:rsidR="003C1538" w:rsidRPr="00B457C4" w:rsidRDefault="003C1538" w:rsidP="003C1538">
            <w:pPr>
              <w:pStyle w:val="ListParagraph"/>
              <w:ind w:lef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vAlign w:val="center"/>
          </w:tcPr>
          <w:p w14:paraId="5DC9B387" w14:textId="77777777" w:rsidR="003C1538" w:rsidRDefault="003C1538" w:rsidP="003C1538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/4</w:t>
            </w:r>
          </w:p>
        </w:tc>
      </w:tr>
      <w:tr w:rsidR="000B41B5" w:rsidRPr="00F72938" w14:paraId="01ECC342" w14:textId="77777777" w:rsidTr="00A66113">
        <w:trPr>
          <w:trHeight w:val="71"/>
        </w:trPr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C0AF81A" w14:textId="4776FAC1" w:rsidR="000B41B5" w:rsidRPr="00F72938" w:rsidRDefault="000B41B5" w:rsidP="000B41B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CF8A1" w14:textId="77777777" w:rsidR="000B41B5" w:rsidRPr="00F72938" w:rsidRDefault="000B41B5" w:rsidP="000B41B5">
            <w:pPr>
              <w:rPr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B03A3" w14:textId="77777777" w:rsidR="000B41B5" w:rsidRPr="003C1538" w:rsidRDefault="000B41B5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78B89" w14:textId="77777777" w:rsidR="000B41B5" w:rsidRPr="003C1538" w:rsidRDefault="000B41B5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80E267" w14:textId="77777777" w:rsidR="000B41B5" w:rsidRPr="003C1538" w:rsidRDefault="000B41B5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7A8F3D" w14:textId="77777777" w:rsidR="000B41B5" w:rsidRPr="003C1538" w:rsidRDefault="000B41B5" w:rsidP="003C15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14:paraId="59D600E2" w14:textId="77777777" w:rsidR="000B41B5" w:rsidRPr="000B41B5" w:rsidRDefault="000B41B5" w:rsidP="000B41B5">
            <w:pPr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0B41B5">
              <w:rPr>
                <w:rFonts w:eastAsia="Times New Roman" w:cs="Times New Roman"/>
                <w:b/>
                <w:sz w:val="28"/>
                <w:szCs w:val="28"/>
              </w:rPr>
              <w:t>/12</w:t>
            </w:r>
          </w:p>
        </w:tc>
      </w:tr>
    </w:tbl>
    <w:p w14:paraId="39603692" w14:textId="77777777" w:rsidR="00796E92" w:rsidRDefault="00796E92" w:rsidP="00796E92"/>
    <w:p w14:paraId="531B78E2" w14:textId="77777777" w:rsidR="000B41B5" w:rsidRDefault="000B41B5" w:rsidP="000B41B5">
      <w:pPr>
        <w:rPr>
          <w:b/>
          <w:sz w:val="32"/>
          <w:szCs w:val="32"/>
        </w:rPr>
      </w:pPr>
    </w:p>
    <w:p w14:paraId="65D50C64" w14:textId="1CA40D6E" w:rsidR="00B457C4" w:rsidRPr="00B457C4" w:rsidRDefault="00B457C4" w:rsidP="00B457C4">
      <w:pPr>
        <w:rPr>
          <w:b/>
          <w:sz w:val="28"/>
          <w:szCs w:val="28"/>
        </w:rPr>
      </w:pPr>
      <w:r w:rsidRPr="00B457C4">
        <w:rPr>
          <w:b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80"/>
      </w:tblGrid>
      <w:tr w:rsidR="00B457C4" w:rsidRPr="00B457C4" w14:paraId="640DCCB0" w14:textId="77777777" w:rsidTr="00B457C4">
        <w:tc>
          <w:tcPr>
            <w:tcW w:w="4428" w:type="dxa"/>
          </w:tcPr>
          <w:p w14:paraId="39493DC8" w14:textId="6A17245C" w:rsidR="00B457C4" w:rsidRPr="00B457C4" w:rsidRDefault="00C362BD" w:rsidP="00B4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Weebly</w:t>
            </w:r>
            <w:r w:rsidR="00B457C4">
              <w:rPr>
                <w:sz w:val="24"/>
                <w:szCs w:val="24"/>
              </w:rPr>
              <w:t xml:space="preserve"> Assignment Rubric</w:t>
            </w:r>
          </w:p>
        </w:tc>
        <w:tc>
          <w:tcPr>
            <w:tcW w:w="1080" w:type="dxa"/>
          </w:tcPr>
          <w:p w14:paraId="49D3F93F" w14:textId="11756289" w:rsidR="00B457C4" w:rsidRPr="00B457C4" w:rsidRDefault="00B457C4" w:rsidP="00B457C4">
            <w:pPr>
              <w:jc w:val="right"/>
              <w:rPr>
                <w:sz w:val="24"/>
                <w:szCs w:val="24"/>
              </w:rPr>
            </w:pPr>
            <w:r w:rsidRPr="00B457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</w:tr>
      <w:tr w:rsidR="00B457C4" w:rsidRPr="00B457C4" w14:paraId="011B7D51" w14:textId="77777777" w:rsidTr="00B457C4">
        <w:tc>
          <w:tcPr>
            <w:tcW w:w="4428" w:type="dxa"/>
          </w:tcPr>
          <w:p w14:paraId="00725DDF" w14:textId="27C35F59" w:rsidR="00B457C4" w:rsidRPr="00B457C4" w:rsidRDefault="00C362BD" w:rsidP="00B45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Weebly</w:t>
            </w:r>
            <w:r w:rsidR="00B457C4">
              <w:rPr>
                <w:sz w:val="24"/>
                <w:szCs w:val="24"/>
              </w:rPr>
              <w:t xml:space="preserve"> Assignment Self Assessment</w:t>
            </w:r>
          </w:p>
        </w:tc>
        <w:tc>
          <w:tcPr>
            <w:tcW w:w="1080" w:type="dxa"/>
          </w:tcPr>
          <w:p w14:paraId="3E87F6FF" w14:textId="598D0DA5" w:rsidR="00B457C4" w:rsidRPr="00B457C4" w:rsidRDefault="00B457C4" w:rsidP="00B457C4">
            <w:pPr>
              <w:jc w:val="right"/>
              <w:rPr>
                <w:sz w:val="24"/>
                <w:szCs w:val="24"/>
              </w:rPr>
            </w:pPr>
            <w:r w:rsidRPr="00B457C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</w:tr>
      <w:tr w:rsidR="00B457C4" w:rsidRPr="00B457C4" w14:paraId="05AF10E8" w14:textId="77777777" w:rsidTr="00B457C4">
        <w:tc>
          <w:tcPr>
            <w:tcW w:w="4428" w:type="dxa"/>
          </w:tcPr>
          <w:p w14:paraId="16A341DA" w14:textId="77777777" w:rsidR="00B457C4" w:rsidRPr="00A66113" w:rsidRDefault="00B457C4" w:rsidP="00B457C4">
            <w:pPr>
              <w:jc w:val="right"/>
              <w:rPr>
                <w:sz w:val="36"/>
                <w:szCs w:val="36"/>
              </w:rPr>
            </w:pPr>
            <w:r w:rsidRPr="00A66113">
              <w:rPr>
                <w:sz w:val="36"/>
                <w:szCs w:val="36"/>
              </w:rPr>
              <w:t>Total</w:t>
            </w:r>
          </w:p>
        </w:tc>
        <w:tc>
          <w:tcPr>
            <w:tcW w:w="1080" w:type="dxa"/>
          </w:tcPr>
          <w:p w14:paraId="10220F3B" w14:textId="76219771" w:rsidR="00B457C4" w:rsidRPr="00B457C4" w:rsidRDefault="00B457C4" w:rsidP="00B457C4">
            <w:pPr>
              <w:jc w:val="right"/>
              <w:rPr>
                <w:b/>
                <w:sz w:val="36"/>
                <w:szCs w:val="36"/>
              </w:rPr>
            </w:pPr>
            <w:r w:rsidRPr="00B457C4">
              <w:rPr>
                <w:b/>
                <w:sz w:val="36"/>
                <w:szCs w:val="36"/>
              </w:rPr>
              <w:t>/40</w:t>
            </w:r>
          </w:p>
        </w:tc>
      </w:tr>
    </w:tbl>
    <w:p w14:paraId="0E0197B0" w14:textId="01BBCC94" w:rsidR="00B457C4" w:rsidRPr="00B457C4" w:rsidRDefault="00B457C4" w:rsidP="000B41B5">
      <w:pPr>
        <w:rPr>
          <w:sz w:val="24"/>
          <w:szCs w:val="24"/>
        </w:rPr>
      </w:pPr>
      <w:r w:rsidRPr="00B457C4">
        <w:rPr>
          <w:sz w:val="24"/>
          <w:szCs w:val="24"/>
        </w:rPr>
        <w:t>Comments:</w:t>
      </w:r>
    </w:p>
    <w:sectPr w:rsidR="00B457C4" w:rsidRPr="00B457C4" w:rsidSect="00F72938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108F" w14:textId="77777777" w:rsidR="00AA7839" w:rsidRDefault="00AA7839" w:rsidP="002B6ADE">
      <w:pPr>
        <w:spacing w:after="0" w:line="240" w:lineRule="auto"/>
      </w:pPr>
      <w:r>
        <w:separator/>
      </w:r>
    </w:p>
  </w:endnote>
  <w:endnote w:type="continuationSeparator" w:id="0">
    <w:p w14:paraId="39DCB471" w14:textId="77777777" w:rsidR="00AA7839" w:rsidRDefault="00AA7839" w:rsidP="002B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965C2" w14:textId="77777777" w:rsidR="00AA7839" w:rsidRDefault="00AA7839" w:rsidP="002B6ADE">
      <w:pPr>
        <w:spacing w:after="0" w:line="240" w:lineRule="auto"/>
      </w:pPr>
      <w:r>
        <w:separator/>
      </w:r>
    </w:p>
  </w:footnote>
  <w:footnote w:type="continuationSeparator" w:id="0">
    <w:p w14:paraId="3A45C312" w14:textId="77777777" w:rsidR="00AA7839" w:rsidRDefault="00AA7839" w:rsidP="002B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76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6"/>
      <w:gridCol w:w="784"/>
      <w:gridCol w:w="3188"/>
      <w:gridCol w:w="2934"/>
    </w:tblGrid>
    <w:tr w:rsidR="00AA7839" w:rsidRPr="00796E92" w14:paraId="007A09D7" w14:textId="77777777" w:rsidTr="00796E92">
      <w:tc>
        <w:tcPr>
          <w:tcW w:w="723" w:type="pct"/>
        </w:tcPr>
        <w:p w14:paraId="2327EAC1" w14:textId="77777777" w:rsidR="00AA7839" w:rsidRPr="00796E92" w:rsidRDefault="00AA7839" w:rsidP="00AA7839">
          <w:pPr>
            <w:pStyle w:val="Header"/>
            <w:rPr>
              <w:sz w:val="24"/>
              <w:szCs w:val="24"/>
            </w:rPr>
          </w:pPr>
          <w:r w:rsidRPr="00796E92">
            <w:rPr>
              <w:sz w:val="24"/>
              <w:szCs w:val="24"/>
            </w:rPr>
            <w:t>Homeroom:</w:t>
          </w:r>
        </w:p>
      </w:tc>
      <w:tc>
        <w:tcPr>
          <w:tcW w:w="512" w:type="pct"/>
          <w:tcBorders>
            <w:bottom w:val="single" w:sz="4" w:space="0" w:color="auto"/>
          </w:tcBorders>
        </w:tcPr>
        <w:p w14:paraId="4D65C46E" w14:textId="77777777" w:rsidR="00AA7839" w:rsidRPr="00796E92" w:rsidRDefault="00AA7839" w:rsidP="00AA7839">
          <w:pPr>
            <w:pStyle w:val="Header"/>
            <w:rPr>
              <w:sz w:val="24"/>
              <w:szCs w:val="24"/>
            </w:rPr>
          </w:pPr>
        </w:p>
      </w:tc>
      <w:tc>
        <w:tcPr>
          <w:tcW w:w="1959" w:type="pct"/>
        </w:tcPr>
        <w:p w14:paraId="542D9364" w14:textId="77777777" w:rsidR="00AA7839" w:rsidRPr="00796E92" w:rsidRDefault="00AA7839" w:rsidP="00AA7839">
          <w:pPr>
            <w:pStyle w:val="Header"/>
            <w:jc w:val="right"/>
            <w:rPr>
              <w:sz w:val="24"/>
              <w:szCs w:val="24"/>
            </w:rPr>
          </w:pPr>
          <w:r w:rsidRPr="00796E92">
            <w:rPr>
              <w:sz w:val="24"/>
              <w:szCs w:val="24"/>
            </w:rPr>
            <w:t>Name (first and last):</w:t>
          </w:r>
        </w:p>
      </w:tc>
      <w:tc>
        <w:tcPr>
          <w:tcW w:w="1806" w:type="pct"/>
          <w:tcBorders>
            <w:bottom w:val="single" w:sz="4" w:space="0" w:color="auto"/>
          </w:tcBorders>
        </w:tcPr>
        <w:p w14:paraId="737C3E97" w14:textId="77777777" w:rsidR="00AA7839" w:rsidRPr="00796E92" w:rsidRDefault="00AA7839" w:rsidP="00AA7839">
          <w:pPr>
            <w:pStyle w:val="Header"/>
            <w:rPr>
              <w:sz w:val="24"/>
              <w:szCs w:val="24"/>
            </w:rPr>
          </w:pPr>
        </w:p>
      </w:tc>
    </w:tr>
  </w:tbl>
  <w:p w14:paraId="12F82E04" w14:textId="77777777" w:rsidR="00AA7839" w:rsidRDefault="00AA7839">
    <w:pPr>
      <w:pStyle w:val="Header"/>
    </w:pPr>
  </w:p>
  <w:p w14:paraId="09D7A4B8" w14:textId="77777777" w:rsidR="00F618F8" w:rsidRDefault="00F618F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21"/>
    <w:multiLevelType w:val="hybridMultilevel"/>
    <w:tmpl w:val="7938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7D01"/>
    <w:multiLevelType w:val="hybridMultilevel"/>
    <w:tmpl w:val="A0AA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DA8"/>
    <w:multiLevelType w:val="hybridMultilevel"/>
    <w:tmpl w:val="634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F97"/>
    <w:multiLevelType w:val="hybridMultilevel"/>
    <w:tmpl w:val="69B8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6312"/>
    <w:multiLevelType w:val="hybridMultilevel"/>
    <w:tmpl w:val="F33E2F78"/>
    <w:lvl w:ilvl="0" w:tplc="680E630A">
      <w:numFmt w:val="bullet"/>
      <w:lvlText w:val="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448EA"/>
    <w:multiLevelType w:val="hybridMultilevel"/>
    <w:tmpl w:val="1398F8AC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5250F"/>
    <w:multiLevelType w:val="hybridMultilevel"/>
    <w:tmpl w:val="3634E1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242C53"/>
    <w:multiLevelType w:val="hybridMultilevel"/>
    <w:tmpl w:val="6902E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37DD6"/>
    <w:multiLevelType w:val="hybridMultilevel"/>
    <w:tmpl w:val="B732AAB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2CAE"/>
    <w:multiLevelType w:val="hybridMultilevel"/>
    <w:tmpl w:val="1E366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3253C"/>
    <w:multiLevelType w:val="hybridMultilevel"/>
    <w:tmpl w:val="639820F6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80FEF"/>
    <w:multiLevelType w:val="hybridMultilevel"/>
    <w:tmpl w:val="10B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4CC1"/>
    <w:multiLevelType w:val="hybridMultilevel"/>
    <w:tmpl w:val="7EA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53DA"/>
    <w:multiLevelType w:val="hybridMultilevel"/>
    <w:tmpl w:val="215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E7803"/>
    <w:multiLevelType w:val="hybridMultilevel"/>
    <w:tmpl w:val="B3C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6407E"/>
    <w:multiLevelType w:val="hybridMultilevel"/>
    <w:tmpl w:val="BD6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4BD4"/>
    <w:multiLevelType w:val="hybridMultilevel"/>
    <w:tmpl w:val="86B2FD1A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41369"/>
    <w:multiLevelType w:val="hybridMultilevel"/>
    <w:tmpl w:val="CD28EB84"/>
    <w:lvl w:ilvl="0" w:tplc="F274CE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3"/>
    <w:rsid w:val="00000519"/>
    <w:rsid w:val="0000118B"/>
    <w:rsid w:val="00001F6D"/>
    <w:rsid w:val="00003C80"/>
    <w:rsid w:val="00004329"/>
    <w:rsid w:val="000071C6"/>
    <w:rsid w:val="0000762C"/>
    <w:rsid w:val="00010469"/>
    <w:rsid w:val="000137D8"/>
    <w:rsid w:val="00013CE6"/>
    <w:rsid w:val="000140AE"/>
    <w:rsid w:val="00015920"/>
    <w:rsid w:val="00022CCC"/>
    <w:rsid w:val="00022EF4"/>
    <w:rsid w:val="000231DB"/>
    <w:rsid w:val="00023B2B"/>
    <w:rsid w:val="000306C7"/>
    <w:rsid w:val="0003305F"/>
    <w:rsid w:val="00034C39"/>
    <w:rsid w:val="00034FE5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64F3"/>
    <w:rsid w:val="00060255"/>
    <w:rsid w:val="00061631"/>
    <w:rsid w:val="00061F4B"/>
    <w:rsid w:val="00062D09"/>
    <w:rsid w:val="000637C3"/>
    <w:rsid w:val="00065BE2"/>
    <w:rsid w:val="000666B7"/>
    <w:rsid w:val="000674A0"/>
    <w:rsid w:val="000706E7"/>
    <w:rsid w:val="00074411"/>
    <w:rsid w:val="00074BEB"/>
    <w:rsid w:val="00074D92"/>
    <w:rsid w:val="0007604A"/>
    <w:rsid w:val="00080358"/>
    <w:rsid w:val="000805B2"/>
    <w:rsid w:val="00082931"/>
    <w:rsid w:val="00082F15"/>
    <w:rsid w:val="000875E1"/>
    <w:rsid w:val="00087E95"/>
    <w:rsid w:val="00091363"/>
    <w:rsid w:val="0009157B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FE5"/>
    <w:rsid w:val="000A624B"/>
    <w:rsid w:val="000B1173"/>
    <w:rsid w:val="000B15BD"/>
    <w:rsid w:val="000B15C8"/>
    <w:rsid w:val="000B41B5"/>
    <w:rsid w:val="000B7D11"/>
    <w:rsid w:val="000C01DE"/>
    <w:rsid w:val="000C0D97"/>
    <w:rsid w:val="000C219E"/>
    <w:rsid w:val="000C2209"/>
    <w:rsid w:val="000C46CE"/>
    <w:rsid w:val="000C7692"/>
    <w:rsid w:val="000D0585"/>
    <w:rsid w:val="000D06E1"/>
    <w:rsid w:val="000D0D51"/>
    <w:rsid w:val="000D2082"/>
    <w:rsid w:val="000D6E64"/>
    <w:rsid w:val="000D7650"/>
    <w:rsid w:val="000D7BB7"/>
    <w:rsid w:val="000E025C"/>
    <w:rsid w:val="000E0781"/>
    <w:rsid w:val="000E13B7"/>
    <w:rsid w:val="000E1823"/>
    <w:rsid w:val="000E1A68"/>
    <w:rsid w:val="000E2312"/>
    <w:rsid w:val="000E30F7"/>
    <w:rsid w:val="000E403B"/>
    <w:rsid w:val="000E5602"/>
    <w:rsid w:val="000E5661"/>
    <w:rsid w:val="000E7BCD"/>
    <w:rsid w:val="000F24CF"/>
    <w:rsid w:val="000F29E8"/>
    <w:rsid w:val="000F2A58"/>
    <w:rsid w:val="000F2AA2"/>
    <w:rsid w:val="000F3A09"/>
    <w:rsid w:val="000F5003"/>
    <w:rsid w:val="000F577B"/>
    <w:rsid w:val="000F7F10"/>
    <w:rsid w:val="00100C87"/>
    <w:rsid w:val="00101F46"/>
    <w:rsid w:val="00102377"/>
    <w:rsid w:val="001043C2"/>
    <w:rsid w:val="00105D64"/>
    <w:rsid w:val="00106B8F"/>
    <w:rsid w:val="00111812"/>
    <w:rsid w:val="00112683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C6"/>
    <w:rsid w:val="0012529E"/>
    <w:rsid w:val="001270F2"/>
    <w:rsid w:val="00130028"/>
    <w:rsid w:val="00131BE4"/>
    <w:rsid w:val="0013462B"/>
    <w:rsid w:val="00134AA1"/>
    <w:rsid w:val="001358BB"/>
    <w:rsid w:val="00137EC5"/>
    <w:rsid w:val="00141140"/>
    <w:rsid w:val="00141C34"/>
    <w:rsid w:val="001434C2"/>
    <w:rsid w:val="00145483"/>
    <w:rsid w:val="00146ED3"/>
    <w:rsid w:val="00147352"/>
    <w:rsid w:val="00151443"/>
    <w:rsid w:val="00151A56"/>
    <w:rsid w:val="00153278"/>
    <w:rsid w:val="00154289"/>
    <w:rsid w:val="00154F0D"/>
    <w:rsid w:val="00154F0E"/>
    <w:rsid w:val="001550BB"/>
    <w:rsid w:val="00156573"/>
    <w:rsid w:val="00156584"/>
    <w:rsid w:val="00156A8B"/>
    <w:rsid w:val="00161037"/>
    <w:rsid w:val="00162909"/>
    <w:rsid w:val="0016495A"/>
    <w:rsid w:val="00166E38"/>
    <w:rsid w:val="00171056"/>
    <w:rsid w:val="00171FC6"/>
    <w:rsid w:val="001728E2"/>
    <w:rsid w:val="00172F62"/>
    <w:rsid w:val="00173BE9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515"/>
    <w:rsid w:val="001925AA"/>
    <w:rsid w:val="00193862"/>
    <w:rsid w:val="00194F53"/>
    <w:rsid w:val="001976B1"/>
    <w:rsid w:val="001A3019"/>
    <w:rsid w:val="001A5974"/>
    <w:rsid w:val="001A5A32"/>
    <w:rsid w:val="001B116A"/>
    <w:rsid w:val="001B2486"/>
    <w:rsid w:val="001B388F"/>
    <w:rsid w:val="001B4499"/>
    <w:rsid w:val="001C46AE"/>
    <w:rsid w:val="001C6DB5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E41"/>
    <w:rsid w:val="001E3E84"/>
    <w:rsid w:val="001F2BDF"/>
    <w:rsid w:val="001F56BF"/>
    <w:rsid w:val="001F5CD1"/>
    <w:rsid w:val="001F7EC7"/>
    <w:rsid w:val="0020162B"/>
    <w:rsid w:val="002023DB"/>
    <w:rsid w:val="002041CB"/>
    <w:rsid w:val="00204CEA"/>
    <w:rsid w:val="00204E75"/>
    <w:rsid w:val="00212F68"/>
    <w:rsid w:val="00213232"/>
    <w:rsid w:val="00213841"/>
    <w:rsid w:val="00213972"/>
    <w:rsid w:val="00214199"/>
    <w:rsid w:val="00217266"/>
    <w:rsid w:val="002174E4"/>
    <w:rsid w:val="002213F3"/>
    <w:rsid w:val="00224B52"/>
    <w:rsid w:val="002277B2"/>
    <w:rsid w:val="00227D7A"/>
    <w:rsid w:val="00231931"/>
    <w:rsid w:val="002333FA"/>
    <w:rsid w:val="002334AD"/>
    <w:rsid w:val="002357EE"/>
    <w:rsid w:val="00236811"/>
    <w:rsid w:val="00241BC9"/>
    <w:rsid w:val="00241F99"/>
    <w:rsid w:val="00244B9B"/>
    <w:rsid w:val="0024631C"/>
    <w:rsid w:val="00250643"/>
    <w:rsid w:val="0025130D"/>
    <w:rsid w:val="00251A99"/>
    <w:rsid w:val="00251B7A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80003"/>
    <w:rsid w:val="002837D0"/>
    <w:rsid w:val="002851B5"/>
    <w:rsid w:val="00292F18"/>
    <w:rsid w:val="00293905"/>
    <w:rsid w:val="002945A4"/>
    <w:rsid w:val="002961B6"/>
    <w:rsid w:val="00296CD3"/>
    <w:rsid w:val="00296D4E"/>
    <w:rsid w:val="002A252C"/>
    <w:rsid w:val="002A3C74"/>
    <w:rsid w:val="002A48E6"/>
    <w:rsid w:val="002A4CBE"/>
    <w:rsid w:val="002A6FD0"/>
    <w:rsid w:val="002A705F"/>
    <w:rsid w:val="002B5645"/>
    <w:rsid w:val="002B6ADE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112A6"/>
    <w:rsid w:val="00311D88"/>
    <w:rsid w:val="00317E3D"/>
    <w:rsid w:val="00320652"/>
    <w:rsid w:val="003206DF"/>
    <w:rsid w:val="00320E31"/>
    <w:rsid w:val="00322812"/>
    <w:rsid w:val="00326776"/>
    <w:rsid w:val="00331D4E"/>
    <w:rsid w:val="00332FF1"/>
    <w:rsid w:val="00334D95"/>
    <w:rsid w:val="00341A13"/>
    <w:rsid w:val="003432E8"/>
    <w:rsid w:val="00343D0C"/>
    <w:rsid w:val="00345112"/>
    <w:rsid w:val="00346956"/>
    <w:rsid w:val="00346B48"/>
    <w:rsid w:val="0034703C"/>
    <w:rsid w:val="00351048"/>
    <w:rsid w:val="0035190A"/>
    <w:rsid w:val="003537BB"/>
    <w:rsid w:val="00354001"/>
    <w:rsid w:val="00355F8F"/>
    <w:rsid w:val="003561AE"/>
    <w:rsid w:val="00357BEF"/>
    <w:rsid w:val="0036312A"/>
    <w:rsid w:val="003642BE"/>
    <w:rsid w:val="00366B14"/>
    <w:rsid w:val="00366B3F"/>
    <w:rsid w:val="003675E5"/>
    <w:rsid w:val="00371204"/>
    <w:rsid w:val="00373A1C"/>
    <w:rsid w:val="0037562C"/>
    <w:rsid w:val="00376502"/>
    <w:rsid w:val="003804E4"/>
    <w:rsid w:val="00382640"/>
    <w:rsid w:val="00382FE2"/>
    <w:rsid w:val="00383016"/>
    <w:rsid w:val="003846B4"/>
    <w:rsid w:val="00387917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7DAE"/>
    <w:rsid w:val="003B0CF8"/>
    <w:rsid w:val="003B55B1"/>
    <w:rsid w:val="003B5819"/>
    <w:rsid w:val="003B6639"/>
    <w:rsid w:val="003C1066"/>
    <w:rsid w:val="003C1538"/>
    <w:rsid w:val="003C382C"/>
    <w:rsid w:val="003C6A25"/>
    <w:rsid w:val="003C7154"/>
    <w:rsid w:val="003D0867"/>
    <w:rsid w:val="003D1299"/>
    <w:rsid w:val="003D177D"/>
    <w:rsid w:val="003D230B"/>
    <w:rsid w:val="003D444E"/>
    <w:rsid w:val="003D4E55"/>
    <w:rsid w:val="003D6CF7"/>
    <w:rsid w:val="003D6F68"/>
    <w:rsid w:val="003E2194"/>
    <w:rsid w:val="003E27E7"/>
    <w:rsid w:val="003E2864"/>
    <w:rsid w:val="003E3832"/>
    <w:rsid w:val="003E4307"/>
    <w:rsid w:val="003E431B"/>
    <w:rsid w:val="003E4A05"/>
    <w:rsid w:val="003E555C"/>
    <w:rsid w:val="003E5A8B"/>
    <w:rsid w:val="003E6EDA"/>
    <w:rsid w:val="003F0AC2"/>
    <w:rsid w:val="003F1BB8"/>
    <w:rsid w:val="003F4BCA"/>
    <w:rsid w:val="003F51C1"/>
    <w:rsid w:val="003F748A"/>
    <w:rsid w:val="0040049B"/>
    <w:rsid w:val="00401A9E"/>
    <w:rsid w:val="004026F5"/>
    <w:rsid w:val="00405070"/>
    <w:rsid w:val="00406F6A"/>
    <w:rsid w:val="00407B79"/>
    <w:rsid w:val="00407E4A"/>
    <w:rsid w:val="0041145C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317D1"/>
    <w:rsid w:val="00434C19"/>
    <w:rsid w:val="004419D4"/>
    <w:rsid w:val="004432F6"/>
    <w:rsid w:val="00446515"/>
    <w:rsid w:val="00451D3A"/>
    <w:rsid w:val="004521D3"/>
    <w:rsid w:val="00452872"/>
    <w:rsid w:val="004541C4"/>
    <w:rsid w:val="00454735"/>
    <w:rsid w:val="00456EF4"/>
    <w:rsid w:val="00461354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F3A"/>
    <w:rsid w:val="00490D68"/>
    <w:rsid w:val="004940CE"/>
    <w:rsid w:val="00496947"/>
    <w:rsid w:val="004973A3"/>
    <w:rsid w:val="004A01BE"/>
    <w:rsid w:val="004A35F0"/>
    <w:rsid w:val="004B0442"/>
    <w:rsid w:val="004B088A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C5FB5"/>
    <w:rsid w:val="004D076B"/>
    <w:rsid w:val="004D321A"/>
    <w:rsid w:val="004D4EF7"/>
    <w:rsid w:val="004D6522"/>
    <w:rsid w:val="004D7006"/>
    <w:rsid w:val="004E1191"/>
    <w:rsid w:val="004E1ABE"/>
    <w:rsid w:val="004E4744"/>
    <w:rsid w:val="004E5BBF"/>
    <w:rsid w:val="004F1A69"/>
    <w:rsid w:val="004F457A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2F3"/>
    <w:rsid w:val="005314EC"/>
    <w:rsid w:val="0053231F"/>
    <w:rsid w:val="00532BB5"/>
    <w:rsid w:val="0053323A"/>
    <w:rsid w:val="005333E5"/>
    <w:rsid w:val="00534F63"/>
    <w:rsid w:val="00535764"/>
    <w:rsid w:val="0053705F"/>
    <w:rsid w:val="00537B5C"/>
    <w:rsid w:val="00540F6A"/>
    <w:rsid w:val="005415DB"/>
    <w:rsid w:val="00541618"/>
    <w:rsid w:val="005455BF"/>
    <w:rsid w:val="00545EC7"/>
    <w:rsid w:val="00547B5E"/>
    <w:rsid w:val="005512A9"/>
    <w:rsid w:val="00551D98"/>
    <w:rsid w:val="0055325A"/>
    <w:rsid w:val="005600AF"/>
    <w:rsid w:val="00560114"/>
    <w:rsid w:val="00560982"/>
    <w:rsid w:val="00562AF0"/>
    <w:rsid w:val="00563323"/>
    <w:rsid w:val="00565B9E"/>
    <w:rsid w:val="00567791"/>
    <w:rsid w:val="005702B4"/>
    <w:rsid w:val="005714DF"/>
    <w:rsid w:val="00572089"/>
    <w:rsid w:val="00572D8F"/>
    <w:rsid w:val="00572F30"/>
    <w:rsid w:val="005734A3"/>
    <w:rsid w:val="005760B4"/>
    <w:rsid w:val="0057671E"/>
    <w:rsid w:val="00576D70"/>
    <w:rsid w:val="00580E00"/>
    <w:rsid w:val="00581C91"/>
    <w:rsid w:val="00585874"/>
    <w:rsid w:val="00585A3A"/>
    <w:rsid w:val="00591882"/>
    <w:rsid w:val="00592AC9"/>
    <w:rsid w:val="0059369B"/>
    <w:rsid w:val="00593876"/>
    <w:rsid w:val="00597282"/>
    <w:rsid w:val="00597FF9"/>
    <w:rsid w:val="005A04A8"/>
    <w:rsid w:val="005A12A9"/>
    <w:rsid w:val="005A1867"/>
    <w:rsid w:val="005A4037"/>
    <w:rsid w:val="005A469C"/>
    <w:rsid w:val="005A5972"/>
    <w:rsid w:val="005A7130"/>
    <w:rsid w:val="005A74C1"/>
    <w:rsid w:val="005A7FD0"/>
    <w:rsid w:val="005B0919"/>
    <w:rsid w:val="005B17A3"/>
    <w:rsid w:val="005B2A9D"/>
    <w:rsid w:val="005B333D"/>
    <w:rsid w:val="005B4B78"/>
    <w:rsid w:val="005B70A1"/>
    <w:rsid w:val="005B7218"/>
    <w:rsid w:val="005B79B7"/>
    <w:rsid w:val="005B7BAB"/>
    <w:rsid w:val="005C095B"/>
    <w:rsid w:val="005C133F"/>
    <w:rsid w:val="005C2DF1"/>
    <w:rsid w:val="005C37C3"/>
    <w:rsid w:val="005C3DA9"/>
    <w:rsid w:val="005C6F19"/>
    <w:rsid w:val="005C74FC"/>
    <w:rsid w:val="005D0D41"/>
    <w:rsid w:val="005D113C"/>
    <w:rsid w:val="005D11F7"/>
    <w:rsid w:val="005D390F"/>
    <w:rsid w:val="005D5089"/>
    <w:rsid w:val="005D5ED3"/>
    <w:rsid w:val="005D60EB"/>
    <w:rsid w:val="005D6236"/>
    <w:rsid w:val="005E037B"/>
    <w:rsid w:val="005E0AC4"/>
    <w:rsid w:val="005E2059"/>
    <w:rsid w:val="005E2353"/>
    <w:rsid w:val="005E2BCC"/>
    <w:rsid w:val="005E3BA6"/>
    <w:rsid w:val="005E5CA4"/>
    <w:rsid w:val="005E6F4E"/>
    <w:rsid w:val="005F0A09"/>
    <w:rsid w:val="005F2A2E"/>
    <w:rsid w:val="005F2B7D"/>
    <w:rsid w:val="005F2CD2"/>
    <w:rsid w:val="005F2EB0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7251"/>
    <w:rsid w:val="00617E11"/>
    <w:rsid w:val="006226FA"/>
    <w:rsid w:val="00624C7B"/>
    <w:rsid w:val="00630877"/>
    <w:rsid w:val="00632B61"/>
    <w:rsid w:val="00632F30"/>
    <w:rsid w:val="00634203"/>
    <w:rsid w:val="006370CE"/>
    <w:rsid w:val="00640516"/>
    <w:rsid w:val="006411EF"/>
    <w:rsid w:val="006436C8"/>
    <w:rsid w:val="00644BA8"/>
    <w:rsid w:val="00651FA9"/>
    <w:rsid w:val="006525EF"/>
    <w:rsid w:val="006526B6"/>
    <w:rsid w:val="00653109"/>
    <w:rsid w:val="0065349F"/>
    <w:rsid w:val="00653820"/>
    <w:rsid w:val="006539A3"/>
    <w:rsid w:val="00657714"/>
    <w:rsid w:val="00657BA3"/>
    <w:rsid w:val="006611A2"/>
    <w:rsid w:val="006618EA"/>
    <w:rsid w:val="00664844"/>
    <w:rsid w:val="00664AD5"/>
    <w:rsid w:val="006661D7"/>
    <w:rsid w:val="006669FC"/>
    <w:rsid w:val="00673207"/>
    <w:rsid w:val="00673380"/>
    <w:rsid w:val="00674030"/>
    <w:rsid w:val="00675040"/>
    <w:rsid w:val="006769A0"/>
    <w:rsid w:val="00677561"/>
    <w:rsid w:val="00680CBE"/>
    <w:rsid w:val="00682951"/>
    <w:rsid w:val="0068327C"/>
    <w:rsid w:val="00684334"/>
    <w:rsid w:val="00684581"/>
    <w:rsid w:val="00691F71"/>
    <w:rsid w:val="0069688C"/>
    <w:rsid w:val="00696BA7"/>
    <w:rsid w:val="006A0AA3"/>
    <w:rsid w:val="006A4C49"/>
    <w:rsid w:val="006A5EFF"/>
    <w:rsid w:val="006B0344"/>
    <w:rsid w:val="006B1D42"/>
    <w:rsid w:val="006B36C2"/>
    <w:rsid w:val="006C0B34"/>
    <w:rsid w:val="006C133D"/>
    <w:rsid w:val="006C19A5"/>
    <w:rsid w:val="006C266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3953"/>
    <w:rsid w:val="006E4162"/>
    <w:rsid w:val="006E5049"/>
    <w:rsid w:val="006E6DDA"/>
    <w:rsid w:val="006F1DA6"/>
    <w:rsid w:val="006F4067"/>
    <w:rsid w:val="006F4C84"/>
    <w:rsid w:val="006F51D5"/>
    <w:rsid w:val="006F5395"/>
    <w:rsid w:val="006F6DC3"/>
    <w:rsid w:val="007013AA"/>
    <w:rsid w:val="00705E32"/>
    <w:rsid w:val="00707B4E"/>
    <w:rsid w:val="00710F74"/>
    <w:rsid w:val="00710F97"/>
    <w:rsid w:val="00713E19"/>
    <w:rsid w:val="00715466"/>
    <w:rsid w:val="00715AA2"/>
    <w:rsid w:val="00715E8E"/>
    <w:rsid w:val="007172EF"/>
    <w:rsid w:val="00717A20"/>
    <w:rsid w:val="007200D7"/>
    <w:rsid w:val="00720A1E"/>
    <w:rsid w:val="00721D31"/>
    <w:rsid w:val="007262F4"/>
    <w:rsid w:val="00726F72"/>
    <w:rsid w:val="00727668"/>
    <w:rsid w:val="00727798"/>
    <w:rsid w:val="00732981"/>
    <w:rsid w:val="00732B7A"/>
    <w:rsid w:val="00733D6B"/>
    <w:rsid w:val="007371F2"/>
    <w:rsid w:val="00740771"/>
    <w:rsid w:val="00743D99"/>
    <w:rsid w:val="00744255"/>
    <w:rsid w:val="007465D6"/>
    <w:rsid w:val="00747595"/>
    <w:rsid w:val="00747791"/>
    <w:rsid w:val="00747A12"/>
    <w:rsid w:val="0075011B"/>
    <w:rsid w:val="00750306"/>
    <w:rsid w:val="00750B9A"/>
    <w:rsid w:val="00753751"/>
    <w:rsid w:val="00754A1C"/>
    <w:rsid w:val="00755C55"/>
    <w:rsid w:val="007564AF"/>
    <w:rsid w:val="00762365"/>
    <w:rsid w:val="00762F5F"/>
    <w:rsid w:val="00765504"/>
    <w:rsid w:val="00766144"/>
    <w:rsid w:val="0076659E"/>
    <w:rsid w:val="007672FE"/>
    <w:rsid w:val="00772580"/>
    <w:rsid w:val="007747AD"/>
    <w:rsid w:val="0077713C"/>
    <w:rsid w:val="00780A77"/>
    <w:rsid w:val="00780E83"/>
    <w:rsid w:val="00781BE2"/>
    <w:rsid w:val="00787B76"/>
    <w:rsid w:val="007906AE"/>
    <w:rsid w:val="00791882"/>
    <w:rsid w:val="007955F1"/>
    <w:rsid w:val="00796398"/>
    <w:rsid w:val="00796E92"/>
    <w:rsid w:val="00797865"/>
    <w:rsid w:val="007A02D9"/>
    <w:rsid w:val="007A042A"/>
    <w:rsid w:val="007A1A76"/>
    <w:rsid w:val="007A261B"/>
    <w:rsid w:val="007A61B1"/>
    <w:rsid w:val="007A6948"/>
    <w:rsid w:val="007B19EC"/>
    <w:rsid w:val="007B23BD"/>
    <w:rsid w:val="007B30F6"/>
    <w:rsid w:val="007B3F28"/>
    <w:rsid w:val="007B4AE0"/>
    <w:rsid w:val="007B7301"/>
    <w:rsid w:val="007C5052"/>
    <w:rsid w:val="007C62A8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2253"/>
    <w:rsid w:val="007E4052"/>
    <w:rsid w:val="007E4A82"/>
    <w:rsid w:val="007E5BFE"/>
    <w:rsid w:val="007F01E0"/>
    <w:rsid w:val="007F051F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47D8"/>
    <w:rsid w:val="0081494E"/>
    <w:rsid w:val="00815D8E"/>
    <w:rsid w:val="00820923"/>
    <w:rsid w:val="00824472"/>
    <w:rsid w:val="008256FB"/>
    <w:rsid w:val="008259FE"/>
    <w:rsid w:val="00826B59"/>
    <w:rsid w:val="00827084"/>
    <w:rsid w:val="008272D6"/>
    <w:rsid w:val="00832112"/>
    <w:rsid w:val="00833961"/>
    <w:rsid w:val="008346CC"/>
    <w:rsid w:val="00834AF4"/>
    <w:rsid w:val="00835FB8"/>
    <w:rsid w:val="00841AE9"/>
    <w:rsid w:val="008428D3"/>
    <w:rsid w:val="00847F09"/>
    <w:rsid w:val="0085067D"/>
    <w:rsid w:val="00853172"/>
    <w:rsid w:val="008547E7"/>
    <w:rsid w:val="00854AEF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5A09"/>
    <w:rsid w:val="00883DDD"/>
    <w:rsid w:val="00884F3B"/>
    <w:rsid w:val="00885702"/>
    <w:rsid w:val="00887182"/>
    <w:rsid w:val="00887EB4"/>
    <w:rsid w:val="008949C0"/>
    <w:rsid w:val="00896C8C"/>
    <w:rsid w:val="0089747A"/>
    <w:rsid w:val="008A1508"/>
    <w:rsid w:val="008A2C5A"/>
    <w:rsid w:val="008A3600"/>
    <w:rsid w:val="008A49B7"/>
    <w:rsid w:val="008A7DE2"/>
    <w:rsid w:val="008B0EEC"/>
    <w:rsid w:val="008B11F2"/>
    <w:rsid w:val="008B1995"/>
    <w:rsid w:val="008B1FE1"/>
    <w:rsid w:val="008B4995"/>
    <w:rsid w:val="008B5371"/>
    <w:rsid w:val="008B53E0"/>
    <w:rsid w:val="008B5579"/>
    <w:rsid w:val="008C181D"/>
    <w:rsid w:val="008C1C34"/>
    <w:rsid w:val="008C4D76"/>
    <w:rsid w:val="008C5400"/>
    <w:rsid w:val="008C7366"/>
    <w:rsid w:val="008D074E"/>
    <w:rsid w:val="008D19A9"/>
    <w:rsid w:val="008D5BD5"/>
    <w:rsid w:val="008D5F25"/>
    <w:rsid w:val="008D5F5C"/>
    <w:rsid w:val="008D5F6E"/>
    <w:rsid w:val="008D7794"/>
    <w:rsid w:val="008E11E1"/>
    <w:rsid w:val="008E1E4E"/>
    <w:rsid w:val="008E4436"/>
    <w:rsid w:val="008E46E7"/>
    <w:rsid w:val="008E6387"/>
    <w:rsid w:val="008E6F0F"/>
    <w:rsid w:val="008F1DEB"/>
    <w:rsid w:val="008F2F6C"/>
    <w:rsid w:val="008F7CBB"/>
    <w:rsid w:val="00902C2E"/>
    <w:rsid w:val="00903EBF"/>
    <w:rsid w:val="00904227"/>
    <w:rsid w:val="0090590D"/>
    <w:rsid w:val="00905DCE"/>
    <w:rsid w:val="00906BAD"/>
    <w:rsid w:val="009123F7"/>
    <w:rsid w:val="00912547"/>
    <w:rsid w:val="00912EDB"/>
    <w:rsid w:val="00917905"/>
    <w:rsid w:val="009210A1"/>
    <w:rsid w:val="009219F9"/>
    <w:rsid w:val="009237F2"/>
    <w:rsid w:val="0093017C"/>
    <w:rsid w:val="0093022D"/>
    <w:rsid w:val="00930CE5"/>
    <w:rsid w:val="00930FA6"/>
    <w:rsid w:val="009313F4"/>
    <w:rsid w:val="00933CF2"/>
    <w:rsid w:val="00937AB8"/>
    <w:rsid w:val="0094046B"/>
    <w:rsid w:val="009404C0"/>
    <w:rsid w:val="00941126"/>
    <w:rsid w:val="0094178B"/>
    <w:rsid w:val="00945EDA"/>
    <w:rsid w:val="00950197"/>
    <w:rsid w:val="0095468B"/>
    <w:rsid w:val="00956DEF"/>
    <w:rsid w:val="00962BEF"/>
    <w:rsid w:val="009644B4"/>
    <w:rsid w:val="00965780"/>
    <w:rsid w:val="00967470"/>
    <w:rsid w:val="00972990"/>
    <w:rsid w:val="00975F4D"/>
    <w:rsid w:val="009760CA"/>
    <w:rsid w:val="0097794E"/>
    <w:rsid w:val="009807BD"/>
    <w:rsid w:val="00986A0F"/>
    <w:rsid w:val="00986D44"/>
    <w:rsid w:val="00990F21"/>
    <w:rsid w:val="00991D27"/>
    <w:rsid w:val="0099309F"/>
    <w:rsid w:val="00993CBD"/>
    <w:rsid w:val="00993DBF"/>
    <w:rsid w:val="009962D9"/>
    <w:rsid w:val="009A13D7"/>
    <w:rsid w:val="009A451A"/>
    <w:rsid w:val="009A4B3A"/>
    <w:rsid w:val="009A568C"/>
    <w:rsid w:val="009A6DE8"/>
    <w:rsid w:val="009A7D39"/>
    <w:rsid w:val="009B079D"/>
    <w:rsid w:val="009B2668"/>
    <w:rsid w:val="009B4ED5"/>
    <w:rsid w:val="009B58A0"/>
    <w:rsid w:val="009B7FE1"/>
    <w:rsid w:val="009C1960"/>
    <w:rsid w:val="009C323D"/>
    <w:rsid w:val="009C38AA"/>
    <w:rsid w:val="009C5F88"/>
    <w:rsid w:val="009D2CF8"/>
    <w:rsid w:val="009D42F4"/>
    <w:rsid w:val="009D5562"/>
    <w:rsid w:val="009D55CA"/>
    <w:rsid w:val="009D60EF"/>
    <w:rsid w:val="009D7C5F"/>
    <w:rsid w:val="009E25DC"/>
    <w:rsid w:val="009E32F6"/>
    <w:rsid w:val="009E3DAD"/>
    <w:rsid w:val="009E5440"/>
    <w:rsid w:val="009E54F9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091"/>
    <w:rsid w:val="00A16933"/>
    <w:rsid w:val="00A16CD0"/>
    <w:rsid w:val="00A22399"/>
    <w:rsid w:val="00A246E3"/>
    <w:rsid w:val="00A2618A"/>
    <w:rsid w:val="00A30C32"/>
    <w:rsid w:val="00A30FAF"/>
    <w:rsid w:val="00A32FE9"/>
    <w:rsid w:val="00A33163"/>
    <w:rsid w:val="00A37CC4"/>
    <w:rsid w:val="00A41085"/>
    <w:rsid w:val="00A45659"/>
    <w:rsid w:val="00A469CC"/>
    <w:rsid w:val="00A50D31"/>
    <w:rsid w:val="00A511EF"/>
    <w:rsid w:val="00A512B6"/>
    <w:rsid w:val="00A53178"/>
    <w:rsid w:val="00A5467C"/>
    <w:rsid w:val="00A57795"/>
    <w:rsid w:val="00A577A0"/>
    <w:rsid w:val="00A60A08"/>
    <w:rsid w:val="00A60AD8"/>
    <w:rsid w:val="00A61F5C"/>
    <w:rsid w:val="00A648B0"/>
    <w:rsid w:val="00A65A31"/>
    <w:rsid w:val="00A66113"/>
    <w:rsid w:val="00A70F15"/>
    <w:rsid w:val="00A71935"/>
    <w:rsid w:val="00A73669"/>
    <w:rsid w:val="00A74EA3"/>
    <w:rsid w:val="00A76525"/>
    <w:rsid w:val="00A77322"/>
    <w:rsid w:val="00A808B6"/>
    <w:rsid w:val="00A82124"/>
    <w:rsid w:val="00A8416A"/>
    <w:rsid w:val="00A8575E"/>
    <w:rsid w:val="00A905B6"/>
    <w:rsid w:val="00A90AA7"/>
    <w:rsid w:val="00A91350"/>
    <w:rsid w:val="00A91CE5"/>
    <w:rsid w:val="00A92701"/>
    <w:rsid w:val="00A95643"/>
    <w:rsid w:val="00AA0ABC"/>
    <w:rsid w:val="00AA193D"/>
    <w:rsid w:val="00AA35F4"/>
    <w:rsid w:val="00AA430C"/>
    <w:rsid w:val="00AA48E8"/>
    <w:rsid w:val="00AA5ECD"/>
    <w:rsid w:val="00AA6845"/>
    <w:rsid w:val="00AA74DF"/>
    <w:rsid w:val="00AA7839"/>
    <w:rsid w:val="00AB02A3"/>
    <w:rsid w:val="00AB0CAC"/>
    <w:rsid w:val="00AB4C91"/>
    <w:rsid w:val="00AB740B"/>
    <w:rsid w:val="00AB7EC3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622"/>
    <w:rsid w:val="00AD5E4A"/>
    <w:rsid w:val="00AD71B3"/>
    <w:rsid w:val="00AD7BE4"/>
    <w:rsid w:val="00AD7C1E"/>
    <w:rsid w:val="00AD7DE2"/>
    <w:rsid w:val="00AE01C6"/>
    <w:rsid w:val="00AE1636"/>
    <w:rsid w:val="00AE1CF9"/>
    <w:rsid w:val="00AE25E4"/>
    <w:rsid w:val="00AE514D"/>
    <w:rsid w:val="00AE626A"/>
    <w:rsid w:val="00AE74EC"/>
    <w:rsid w:val="00AF0637"/>
    <w:rsid w:val="00AF25FA"/>
    <w:rsid w:val="00AF3B7C"/>
    <w:rsid w:val="00AF3CDA"/>
    <w:rsid w:val="00AF59B5"/>
    <w:rsid w:val="00AF5EBB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76"/>
    <w:rsid w:val="00B10BAD"/>
    <w:rsid w:val="00B1122F"/>
    <w:rsid w:val="00B13A73"/>
    <w:rsid w:val="00B13FD9"/>
    <w:rsid w:val="00B1479F"/>
    <w:rsid w:val="00B15E49"/>
    <w:rsid w:val="00B16938"/>
    <w:rsid w:val="00B17E0D"/>
    <w:rsid w:val="00B202D4"/>
    <w:rsid w:val="00B20451"/>
    <w:rsid w:val="00B20EE5"/>
    <w:rsid w:val="00B21F1D"/>
    <w:rsid w:val="00B25A3D"/>
    <w:rsid w:val="00B31104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63E"/>
    <w:rsid w:val="00B43D01"/>
    <w:rsid w:val="00B457C4"/>
    <w:rsid w:val="00B510A1"/>
    <w:rsid w:val="00B5360B"/>
    <w:rsid w:val="00B5686E"/>
    <w:rsid w:val="00B57D59"/>
    <w:rsid w:val="00B63B7B"/>
    <w:rsid w:val="00B64FE2"/>
    <w:rsid w:val="00B66F12"/>
    <w:rsid w:val="00B704FE"/>
    <w:rsid w:val="00B70660"/>
    <w:rsid w:val="00B7251C"/>
    <w:rsid w:val="00B75809"/>
    <w:rsid w:val="00B76693"/>
    <w:rsid w:val="00B77F5D"/>
    <w:rsid w:val="00B80F83"/>
    <w:rsid w:val="00B81446"/>
    <w:rsid w:val="00B821C3"/>
    <w:rsid w:val="00B94998"/>
    <w:rsid w:val="00BA2515"/>
    <w:rsid w:val="00BA26B7"/>
    <w:rsid w:val="00BA3461"/>
    <w:rsid w:val="00BA7873"/>
    <w:rsid w:val="00BA7B51"/>
    <w:rsid w:val="00BB2514"/>
    <w:rsid w:val="00BB2CA5"/>
    <w:rsid w:val="00BB3B9A"/>
    <w:rsid w:val="00BB4B5B"/>
    <w:rsid w:val="00BB52DD"/>
    <w:rsid w:val="00BB5A0C"/>
    <w:rsid w:val="00BB6F54"/>
    <w:rsid w:val="00BB7C83"/>
    <w:rsid w:val="00BC0154"/>
    <w:rsid w:val="00BC047D"/>
    <w:rsid w:val="00BC0C3D"/>
    <w:rsid w:val="00BC6E50"/>
    <w:rsid w:val="00BD029D"/>
    <w:rsid w:val="00BD13C9"/>
    <w:rsid w:val="00BD2D17"/>
    <w:rsid w:val="00BD4774"/>
    <w:rsid w:val="00BD6D7B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45"/>
    <w:rsid w:val="00BF11B6"/>
    <w:rsid w:val="00BF164F"/>
    <w:rsid w:val="00BF17C5"/>
    <w:rsid w:val="00BF1B65"/>
    <w:rsid w:val="00BF62C1"/>
    <w:rsid w:val="00C029DF"/>
    <w:rsid w:val="00C04596"/>
    <w:rsid w:val="00C0682E"/>
    <w:rsid w:val="00C108BB"/>
    <w:rsid w:val="00C148F4"/>
    <w:rsid w:val="00C152B8"/>
    <w:rsid w:val="00C167F6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6D"/>
    <w:rsid w:val="00C34510"/>
    <w:rsid w:val="00C35C54"/>
    <w:rsid w:val="00C362BD"/>
    <w:rsid w:val="00C3638F"/>
    <w:rsid w:val="00C3659F"/>
    <w:rsid w:val="00C3797C"/>
    <w:rsid w:val="00C4214C"/>
    <w:rsid w:val="00C42AB0"/>
    <w:rsid w:val="00C43B15"/>
    <w:rsid w:val="00C462F8"/>
    <w:rsid w:val="00C4758A"/>
    <w:rsid w:val="00C50658"/>
    <w:rsid w:val="00C55371"/>
    <w:rsid w:val="00C62224"/>
    <w:rsid w:val="00C6233F"/>
    <w:rsid w:val="00C63956"/>
    <w:rsid w:val="00C66E41"/>
    <w:rsid w:val="00C679A0"/>
    <w:rsid w:val="00C724B5"/>
    <w:rsid w:val="00C726F6"/>
    <w:rsid w:val="00C767A1"/>
    <w:rsid w:val="00C77866"/>
    <w:rsid w:val="00C805A8"/>
    <w:rsid w:val="00C81328"/>
    <w:rsid w:val="00C860BC"/>
    <w:rsid w:val="00C90312"/>
    <w:rsid w:val="00C90455"/>
    <w:rsid w:val="00C956E0"/>
    <w:rsid w:val="00CA11B7"/>
    <w:rsid w:val="00CA4005"/>
    <w:rsid w:val="00CA43C0"/>
    <w:rsid w:val="00CA5F92"/>
    <w:rsid w:val="00CB13E3"/>
    <w:rsid w:val="00CB3953"/>
    <w:rsid w:val="00CB49D1"/>
    <w:rsid w:val="00CB582D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D1F48"/>
    <w:rsid w:val="00CD268B"/>
    <w:rsid w:val="00CD4294"/>
    <w:rsid w:val="00CD5C96"/>
    <w:rsid w:val="00CD6A81"/>
    <w:rsid w:val="00CD6CB4"/>
    <w:rsid w:val="00CE4D9D"/>
    <w:rsid w:val="00CE7337"/>
    <w:rsid w:val="00CF3D6C"/>
    <w:rsid w:val="00CF5960"/>
    <w:rsid w:val="00CF5DB8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6EE"/>
    <w:rsid w:val="00D16CF1"/>
    <w:rsid w:val="00D17587"/>
    <w:rsid w:val="00D21251"/>
    <w:rsid w:val="00D24022"/>
    <w:rsid w:val="00D32ADC"/>
    <w:rsid w:val="00D33372"/>
    <w:rsid w:val="00D356EC"/>
    <w:rsid w:val="00D35744"/>
    <w:rsid w:val="00D37277"/>
    <w:rsid w:val="00D3736C"/>
    <w:rsid w:val="00D40CB3"/>
    <w:rsid w:val="00D43133"/>
    <w:rsid w:val="00D44418"/>
    <w:rsid w:val="00D4447F"/>
    <w:rsid w:val="00D47010"/>
    <w:rsid w:val="00D50DB2"/>
    <w:rsid w:val="00D5231E"/>
    <w:rsid w:val="00D5383D"/>
    <w:rsid w:val="00D54E05"/>
    <w:rsid w:val="00D553DA"/>
    <w:rsid w:val="00D56045"/>
    <w:rsid w:val="00D56EB9"/>
    <w:rsid w:val="00D614D1"/>
    <w:rsid w:val="00D72A93"/>
    <w:rsid w:val="00D74E23"/>
    <w:rsid w:val="00D8018B"/>
    <w:rsid w:val="00D806F4"/>
    <w:rsid w:val="00D80925"/>
    <w:rsid w:val="00D8168E"/>
    <w:rsid w:val="00D82A55"/>
    <w:rsid w:val="00D83BE5"/>
    <w:rsid w:val="00D87CBD"/>
    <w:rsid w:val="00D90BAA"/>
    <w:rsid w:val="00D94EAB"/>
    <w:rsid w:val="00D955DE"/>
    <w:rsid w:val="00D96FAC"/>
    <w:rsid w:val="00DA21B9"/>
    <w:rsid w:val="00DA2323"/>
    <w:rsid w:val="00DA2460"/>
    <w:rsid w:val="00DA5A01"/>
    <w:rsid w:val="00DA62AF"/>
    <w:rsid w:val="00DA6CE6"/>
    <w:rsid w:val="00DB0D45"/>
    <w:rsid w:val="00DB149B"/>
    <w:rsid w:val="00DB1E38"/>
    <w:rsid w:val="00DB4002"/>
    <w:rsid w:val="00DB5950"/>
    <w:rsid w:val="00DB64E7"/>
    <w:rsid w:val="00DB78C2"/>
    <w:rsid w:val="00DB7C61"/>
    <w:rsid w:val="00DC00ED"/>
    <w:rsid w:val="00DC1C9F"/>
    <w:rsid w:val="00DC348A"/>
    <w:rsid w:val="00DC738A"/>
    <w:rsid w:val="00DC7D44"/>
    <w:rsid w:val="00DD444E"/>
    <w:rsid w:val="00DD48BA"/>
    <w:rsid w:val="00DD59C7"/>
    <w:rsid w:val="00DD7101"/>
    <w:rsid w:val="00DE34EF"/>
    <w:rsid w:val="00DE3B14"/>
    <w:rsid w:val="00DE4264"/>
    <w:rsid w:val="00DE7A31"/>
    <w:rsid w:val="00DF0D56"/>
    <w:rsid w:val="00DF1B99"/>
    <w:rsid w:val="00DF3178"/>
    <w:rsid w:val="00DF39DD"/>
    <w:rsid w:val="00DF53C5"/>
    <w:rsid w:val="00DF5A3B"/>
    <w:rsid w:val="00DF6FBD"/>
    <w:rsid w:val="00DF74D1"/>
    <w:rsid w:val="00E00015"/>
    <w:rsid w:val="00E02725"/>
    <w:rsid w:val="00E02EDD"/>
    <w:rsid w:val="00E02FFC"/>
    <w:rsid w:val="00E044E4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5FFC"/>
    <w:rsid w:val="00E37573"/>
    <w:rsid w:val="00E41A89"/>
    <w:rsid w:val="00E428DB"/>
    <w:rsid w:val="00E43054"/>
    <w:rsid w:val="00E43E86"/>
    <w:rsid w:val="00E4420C"/>
    <w:rsid w:val="00E46BC0"/>
    <w:rsid w:val="00E47C5C"/>
    <w:rsid w:val="00E51558"/>
    <w:rsid w:val="00E53545"/>
    <w:rsid w:val="00E53E37"/>
    <w:rsid w:val="00E54110"/>
    <w:rsid w:val="00E54F9C"/>
    <w:rsid w:val="00E575D0"/>
    <w:rsid w:val="00E57A2F"/>
    <w:rsid w:val="00E6051B"/>
    <w:rsid w:val="00E627D9"/>
    <w:rsid w:val="00E62FEC"/>
    <w:rsid w:val="00E634DC"/>
    <w:rsid w:val="00E7179F"/>
    <w:rsid w:val="00E72454"/>
    <w:rsid w:val="00E72577"/>
    <w:rsid w:val="00E749F9"/>
    <w:rsid w:val="00E7600D"/>
    <w:rsid w:val="00E77126"/>
    <w:rsid w:val="00E80E06"/>
    <w:rsid w:val="00E821E8"/>
    <w:rsid w:val="00E83625"/>
    <w:rsid w:val="00E85C92"/>
    <w:rsid w:val="00E85DEA"/>
    <w:rsid w:val="00E90F23"/>
    <w:rsid w:val="00E913D0"/>
    <w:rsid w:val="00E917FB"/>
    <w:rsid w:val="00E93A44"/>
    <w:rsid w:val="00E95465"/>
    <w:rsid w:val="00E95CFC"/>
    <w:rsid w:val="00EA0434"/>
    <w:rsid w:val="00EA0958"/>
    <w:rsid w:val="00EA28AA"/>
    <w:rsid w:val="00EA3815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1E32"/>
    <w:rsid w:val="00ED2BBF"/>
    <w:rsid w:val="00ED3244"/>
    <w:rsid w:val="00ED393E"/>
    <w:rsid w:val="00ED3E12"/>
    <w:rsid w:val="00ED4F7C"/>
    <w:rsid w:val="00ED5A8A"/>
    <w:rsid w:val="00ED5D61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75C7"/>
    <w:rsid w:val="00F066CA"/>
    <w:rsid w:val="00F0697F"/>
    <w:rsid w:val="00F06D25"/>
    <w:rsid w:val="00F078D5"/>
    <w:rsid w:val="00F1017A"/>
    <w:rsid w:val="00F10E44"/>
    <w:rsid w:val="00F11AA4"/>
    <w:rsid w:val="00F15BE8"/>
    <w:rsid w:val="00F170F1"/>
    <w:rsid w:val="00F209B8"/>
    <w:rsid w:val="00F21288"/>
    <w:rsid w:val="00F23066"/>
    <w:rsid w:val="00F23C05"/>
    <w:rsid w:val="00F26180"/>
    <w:rsid w:val="00F27C84"/>
    <w:rsid w:val="00F30214"/>
    <w:rsid w:val="00F3240C"/>
    <w:rsid w:val="00F33962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DC2"/>
    <w:rsid w:val="00F55EBE"/>
    <w:rsid w:val="00F57B9E"/>
    <w:rsid w:val="00F6110F"/>
    <w:rsid w:val="00F6167E"/>
    <w:rsid w:val="00F618F8"/>
    <w:rsid w:val="00F61F0E"/>
    <w:rsid w:val="00F6346C"/>
    <w:rsid w:val="00F637B0"/>
    <w:rsid w:val="00F66BD1"/>
    <w:rsid w:val="00F6799D"/>
    <w:rsid w:val="00F72938"/>
    <w:rsid w:val="00F73C04"/>
    <w:rsid w:val="00F7697C"/>
    <w:rsid w:val="00F779B0"/>
    <w:rsid w:val="00F8110F"/>
    <w:rsid w:val="00F82481"/>
    <w:rsid w:val="00F82811"/>
    <w:rsid w:val="00F8300A"/>
    <w:rsid w:val="00F85829"/>
    <w:rsid w:val="00F86B32"/>
    <w:rsid w:val="00F87985"/>
    <w:rsid w:val="00F9348B"/>
    <w:rsid w:val="00F93A63"/>
    <w:rsid w:val="00F941A6"/>
    <w:rsid w:val="00F962D9"/>
    <w:rsid w:val="00F97290"/>
    <w:rsid w:val="00F975C2"/>
    <w:rsid w:val="00FA0E1D"/>
    <w:rsid w:val="00FA42D0"/>
    <w:rsid w:val="00FA4912"/>
    <w:rsid w:val="00FA62F9"/>
    <w:rsid w:val="00FA7C0E"/>
    <w:rsid w:val="00FB06FF"/>
    <w:rsid w:val="00FB3471"/>
    <w:rsid w:val="00FB3C4C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3DDB"/>
    <w:rsid w:val="00FE5006"/>
    <w:rsid w:val="00FE50C5"/>
    <w:rsid w:val="00FE5688"/>
    <w:rsid w:val="00FE6921"/>
    <w:rsid w:val="00FE7496"/>
    <w:rsid w:val="00FE7882"/>
    <w:rsid w:val="00FF3076"/>
    <w:rsid w:val="00FF3159"/>
    <w:rsid w:val="00FF4DFE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84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E5"/>
    <w:pPr>
      <w:ind w:left="720"/>
      <w:contextualSpacing/>
    </w:pPr>
  </w:style>
  <w:style w:type="table" w:styleId="TableGrid">
    <w:name w:val="Table Grid"/>
    <w:basedOn w:val="TableNormal"/>
    <w:uiPriority w:val="59"/>
    <w:rsid w:val="00BC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D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D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D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C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C34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C1C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9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E5"/>
    <w:pPr>
      <w:ind w:left="720"/>
      <w:contextualSpacing/>
    </w:pPr>
  </w:style>
  <w:style w:type="table" w:styleId="TableGrid">
    <w:name w:val="Table Grid"/>
    <w:basedOn w:val="TableNormal"/>
    <w:uiPriority w:val="59"/>
    <w:rsid w:val="00BC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D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D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D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C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C34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C1C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9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D55B-2480-3145-92DE-A2838369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2</cp:revision>
  <cp:lastPrinted>2013-11-18T23:54:00Z</cp:lastPrinted>
  <dcterms:created xsi:type="dcterms:W3CDTF">2014-11-17T03:41:00Z</dcterms:created>
  <dcterms:modified xsi:type="dcterms:W3CDTF">2014-11-17T03:41:00Z</dcterms:modified>
</cp:coreProperties>
</file>